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8678C" w14:textId="22435E6B" w:rsidR="00142154" w:rsidRPr="00BD56A7" w:rsidRDefault="00142154" w:rsidP="00142154">
      <w:pPr>
        <w:contextualSpacing/>
        <w:jc w:val="center"/>
        <w:rPr>
          <w:b/>
          <w:bCs/>
        </w:rPr>
      </w:pPr>
      <w:r w:rsidRPr="00BD56A7">
        <w:rPr>
          <w:b/>
          <w:bCs/>
        </w:rPr>
        <w:t xml:space="preserve">Request for Waiver </w:t>
      </w:r>
    </w:p>
    <w:p w14:paraId="0D89EBF1" w14:textId="2545CAE4" w:rsidR="00142154" w:rsidRDefault="00142154" w:rsidP="00142154">
      <w:pPr>
        <w:contextualSpacing/>
        <w:jc w:val="center"/>
        <w:rPr>
          <w:b/>
          <w:bCs/>
        </w:rPr>
      </w:pPr>
      <w:r w:rsidRPr="00BD56A7">
        <w:rPr>
          <w:b/>
          <w:bCs/>
        </w:rPr>
        <w:t>Direct or Traditional Telebridge ARISS Contact</w:t>
      </w:r>
    </w:p>
    <w:p w14:paraId="01854FF8" w14:textId="685D735D" w:rsidR="002A1D06" w:rsidRPr="00BD56A7" w:rsidRDefault="002A1D06" w:rsidP="00142154">
      <w:pPr>
        <w:contextualSpacing/>
        <w:jc w:val="center"/>
        <w:rPr>
          <w:b/>
          <w:bCs/>
        </w:rPr>
      </w:pPr>
      <w:r>
        <w:rPr>
          <w:b/>
          <w:bCs/>
        </w:rPr>
        <w:t xml:space="preserve">Rev </w:t>
      </w:r>
      <w:r w:rsidR="005E5C33">
        <w:rPr>
          <w:b/>
          <w:bCs/>
        </w:rPr>
        <w:t>5</w:t>
      </w:r>
      <w:r w:rsidR="00454687">
        <w:rPr>
          <w:b/>
          <w:bCs/>
        </w:rPr>
        <w:t xml:space="preserve">, </w:t>
      </w:r>
      <w:r w:rsidR="005E5C33">
        <w:rPr>
          <w:b/>
          <w:bCs/>
        </w:rPr>
        <w:t>Feb</w:t>
      </w:r>
      <w:r w:rsidR="00454687">
        <w:rPr>
          <w:b/>
          <w:bCs/>
        </w:rPr>
        <w:t xml:space="preserve"> </w:t>
      </w:r>
      <w:r w:rsidR="00F24570">
        <w:rPr>
          <w:b/>
          <w:bCs/>
        </w:rPr>
        <w:t>21</w:t>
      </w:r>
      <w:r w:rsidR="00454687">
        <w:rPr>
          <w:b/>
          <w:bCs/>
        </w:rPr>
        <w:t>, 202</w:t>
      </w:r>
      <w:r w:rsidR="005E5C33">
        <w:rPr>
          <w:b/>
          <w:bCs/>
        </w:rPr>
        <w:t>2</w:t>
      </w:r>
    </w:p>
    <w:p w14:paraId="52ED07C9" w14:textId="6A509C48" w:rsidR="00142154" w:rsidRPr="00BD56A7" w:rsidRDefault="00142154" w:rsidP="00142154">
      <w:pPr>
        <w:contextualSpacing/>
        <w:jc w:val="center"/>
        <w:rPr>
          <w:b/>
          <w:bCs/>
        </w:rPr>
      </w:pPr>
    </w:p>
    <w:p w14:paraId="3188766F" w14:textId="5E13F161" w:rsidR="00142154" w:rsidRPr="00BD56A7" w:rsidRDefault="00142154" w:rsidP="00142154">
      <w:pPr>
        <w:contextualSpacing/>
      </w:pPr>
      <w:r w:rsidRPr="00BD56A7">
        <w:t xml:space="preserve">The worldwide situation with COVID-19 has forced the ARISS program to make some changes in operations to ensure the safety of all participants in an ARISS contact.  </w:t>
      </w:r>
      <w:r w:rsidR="00F5625B">
        <w:t xml:space="preserve">Additionally these </w:t>
      </w:r>
      <w:r w:rsidRPr="00BD56A7">
        <w:t xml:space="preserve">changes </w:t>
      </w:r>
      <w:r w:rsidR="00FA324B" w:rsidRPr="00BD56A7">
        <w:t>are</w:t>
      </w:r>
      <w:r w:rsidRPr="00BD56A7">
        <w:t xml:space="preserve"> required to ensure the integrity of the ARISS schedule as it relates to volunteer astronaut time on the International Space Station.</w:t>
      </w:r>
    </w:p>
    <w:p w14:paraId="4107ED18" w14:textId="681F888F" w:rsidR="00142154" w:rsidRPr="00BD56A7" w:rsidRDefault="00142154" w:rsidP="00142154">
      <w:pPr>
        <w:contextualSpacing/>
      </w:pPr>
    </w:p>
    <w:p w14:paraId="1CC6C3CC" w14:textId="4B8940EB" w:rsidR="00142154" w:rsidRPr="00BD56A7" w:rsidRDefault="00142154" w:rsidP="00142154">
      <w:pPr>
        <w:contextualSpacing/>
        <w:rPr>
          <w:b/>
          <w:bCs/>
        </w:rPr>
      </w:pPr>
      <w:r w:rsidRPr="00BD56A7">
        <w:rPr>
          <w:b/>
          <w:bCs/>
        </w:rPr>
        <w:t>Until</w:t>
      </w:r>
      <w:r w:rsidR="002A1689">
        <w:rPr>
          <w:b/>
          <w:bCs/>
        </w:rPr>
        <w:t xml:space="preserve"> </w:t>
      </w:r>
      <w:r w:rsidR="005E5C33">
        <w:rPr>
          <w:b/>
          <w:bCs/>
        </w:rPr>
        <w:t>Dec 31</w:t>
      </w:r>
      <w:r w:rsidR="00E376FE">
        <w:rPr>
          <w:b/>
          <w:bCs/>
        </w:rPr>
        <w:t>,</w:t>
      </w:r>
      <w:r w:rsidR="00506129">
        <w:rPr>
          <w:b/>
          <w:bCs/>
        </w:rPr>
        <w:t xml:space="preserve"> 2022</w:t>
      </w:r>
      <w:r w:rsidR="000D0248">
        <w:rPr>
          <w:b/>
          <w:bCs/>
        </w:rPr>
        <w:t>,</w:t>
      </w:r>
      <w:r w:rsidRPr="00BD56A7">
        <w:rPr>
          <w:b/>
          <w:bCs/>
        </w:rPr>
        <w:t xml:space="preserve"> all requests for either a Direct or a Traditional Telebridge contact will require an approved waiver from </w:t>
      </w:r>
      <w:r w:rsidR="00203C71" w:rsidRPr="00BD56A7">
        <w:rPr>
          <w:b/>
          <w:bCs/>
        </w:rPr>
        <w:t xml:space="preserve">the </w:t>
      </w:r>
      <w:r w:rsidRPr="00BD56A7">
        <w:rPr>
          <w:b/>
          <w:bCs/>
        </w:rPr>
        <w:t xml:space="preserve">ARISS International Senior </w:t>
      </w:r>
      <w:r w:rsidR="00203C71" w:rsidRPr="00BD56A7">
        <w:rPr>
          <w:b/>
          <w:bCs/>
        </w:rPr>
        <w:t>Officers</w:t>
      </w:r>
      <w:r w:rsidRPr="00BD56A7">
        <w:rPr>
          <w:b/>
          <w:bCs/>
        </w:rPr>
        <w:t>.  Depending on the status of the COVID-19 situation</w:t>
      </w:r>
      <w:r w:rsidR="00203C71" w:rsidRPr="00BD56A7">
        <w:rPr>
          <w:b/>
          <w:bCs/>
        </w:rPr>
        <w:t>,</w:t>
      </w:r>
      <w:r w:rsidRPr="00BD56A7">
        <w:rPr>
          <w:b/>
          <w:bCs/>
        </w:rPr>
        <w:t xml:space="preserve"> this period may be extended at the sole discretion of </w:t>
      </w:r>
      <w:r w:rsidR="00203C71" w:rsidRPr="00BD56A7">
        <w:rPr>
          <w:b/>
          <w:bCs/>
        </w:rPr>
        <w:t xml:space="preserve">the </w:t>
      </w:r>
      <w:r w:rsidRPr="00BD56A7">
        <w:rPr>
          <w:b/>
          <w:bCs/>
        </w:rPr>
        <w:t>ARISS</w:t>
      </w:r>
      <w:r w:rsidR="00454687">
        <w:rPr>
          <w:b/>
          <w:bCs/>
        </w:rPr>
        <w:t xml:space="preserve"> International</w:t>
      </w:r>
      <w:r w:rsidRPr="00BD56A7">
        <w:rPr>
          <w:b/>
          <w:bCs/>
        </w:rPr>
        <w:t xml:space="preserve"> Senior </w:t>
      </w:r>
      <w:r w:rsidR="00203C71" w:rsidRPr="00BD56A7">
        <w:rPr>
          <w:b/>
          <w:bCs/>
        </w:rPr>
        <w:t>Officers</w:t>
      </w:r>
      <w:r w:rsidRPr="00BD56A7">
        <w:rPr>
          <w:b/>
          <w:bCs/>
        </w:rPr>
        <w:t>.</w:t>
      </w:r>
      <w:r w:rsidR="00D12435" w:rsidRPr="00BD56A7">
        <w:rPr>
          <w:b/>
          <w:bCs/>
        </w:rPr>
        <w:t xml:space="preserve"> </w:t>
      </w:r>
    </w:p>
    <w:p w14:paraId="01A33243" w14:textId="6CCBD8FA" w:rsidR="00142154" w:rsidRPr="00BD56A7" w:rsidRDefault="00142154" w:rsidP="00142154">
      <w:pPr>
        <w:contextualSpacing/>
        <w:rPr>
          <w:b/>
          <w:bCs/>
        </w:rPr>
      </w:pPr>
    </w:p>
    <w:p w14:paraId="634FE834" w14:textId="46977004" w:rsidR="00142154" w:rsidRPr="00BD56A7" w:rsidRDefault="00142154" w:rsidP="00142154">
      <w:pPr>
        <w:contextualSpacing/>
        <w:rPr>
          <w:b/>
          <w:bCs/>
          <w:u w:val="single"/>
        </w:rPr>
      </w:pPr>
      <w:r w:rsidRPr="00BD56A7">
        <w:rPr>
          <w:b/>
          <w:bCs/>
          <w:u w:val="single"/>
        </w:rPr>
        <w:t>Clarification of Terms:</w:t>
      </w:r>
    </w:p>
    <w:p w14:paraId="3AB12790" w14:textId="39479E8C" w:rsidR="00142154" w:rsidRPr="00BD56A7" w:rsidRDefault="00142154" w:rsidP="00142154">
      <w:pPr>
        <w:contextualSpacing/>
        <w:rPr>
          <w:b/>
          <w:bCs/>
          <w:u w:val="single"/>
        </w:rPr>
      </w:pPr>
    </w:p>
    <w:p w14:paraId="0B9A3588" w14:textId="6AE8F53F" w:rsidR="00142154" w:rsidRPr="00BD56A7" w:rsidRDefault="00142154" w:rsidP="00142154">
      <w:pPr>
        <w:contextualSpacing/>
        <w:rPr>
          <w:b/>
          <w:i/>
        </w:rPr>
      </w:pPr>
      <w:r w:rsidRPr="00BD56A7">
        <w:rPr>
          <w:b/>
          <w:bCs/>
        </w:rPr>
        <w:t>Direct contact:</w:t>
      </w:r>
      <w:r w:rsidRPr="00BD56A7">
        <w:t xml:space="preserve">  </w:t>
      </w:r>
      <w:r w:rsidR="002768F3" w:rsidRPr="00BD56A7">
        <w:t xml:space="preserve">A </w:t>
      </w:r>
      <w:r w:rsidR="00E62D26" w:rsidRPr="00BD56A7">
        <w:t>D</w:t>
      </w:r>
      <w:r w:rsidR="002768F3" w:rsidRPr="00BD56A7">
        <w:t xml:space="preserve">irect </w:t>
      </w:r>
      <w:r w:rsidRPr="00BD56A7">
        <w:t>contact involves the establishment of a</w:t>
      </w:r>
      <w:r w:rsidR="0077675D" w:rsidRPr="00BD56A7">
        <w:t xml:space="preserve"> ground station on the premises of the organization hosting the contact</w:t>
      </w:r>
      <w:r w:rsidR="002768F3" w:rsidRPr="00BD56A7">
        <w:t xml:space="preserve">.  </w:t>
      </w:r>
      <w:r w:rsidR="002768F3" w:rsidRPr="00BD56A7">
        <w:rPr>
          <w:b/>
          <w:i/>
        </w:rPr>
        <w:t xml:space="preserve">At present time, this type of contact </w:t>
      </w:r>
      <w:r w:rsidR="002768F3" w:rsidRPr="00BD56A7">
        <w:rPr>
          <w:b/>
          <w:i/>
          <w:u w:val="single"/>
        </w:rPr>
        <w:t>does require</w:t>
      </w:r>
      <w:r w:rsidR="002768F3" w:rsidRPr="00BD56A7">
        <w:rPr>
          <w:b/>
          <w:i/>
        </w:rPr>
        <w:t xml:space="preserve"> a waiver approved by </w:t>
      </w:r>
      <w:r w:rsidR="00D12435" w:rsidRPr="00BD56A7">
        <w:rPr>
          <w:b/>
          <w:i/>
        </w:rPr>
        <w:t xml:space="preserve">the </w:t>
      </w:r>
      <w:r w:rsidR="002768F3" w:rsidRPr="00BD56A7">
        <w:rPr>
          <w:b/>
          <w:i/>
        </w:rPr>
        <w:t xml:space="preserve">ARISS </w:t>
      </w:r>
      <w:r w:rsidR="00D12435" w:rsidRPr="00BD56A7">
        <w:rPr>
          <w:b/>
          <w:i/>
        </w:rPr>
        <w:t xml:space="preserve">International </w:t>
      </w:r>
      <w:r w:rsidR="002768F3" w:rsidRPr="00BD56A7">
        <w:rPr>
          <w:b/>
          <w:i/>
        </w:rPr>
        <w:t>Senior</w:t>
      </w:r>
      <w:r w:rsidR="00D12435" w:rsidRPr="00BD56A7">
        <w:rPr>
          <w:b/>
          <w:i/>
        </w:rPr>
        <w:t xml:space="preserve"> Officers</w:t>
      </w:r>
      <w:r w:rsidR="002768F3" w:rsidRPr="00BD56A7">
        <w:rPr>
          <w:b/>
          <w:i/>
        </w:rPr>
        <w:t>.</w:t>
      </w:r>
    </w:p>
    <w:p w14:paraId="7FDDE53E" w14:textId="7EB06CBD" w:rsidR="0077675D" w:rsidRPr="00BD56A7" w:rsidRDefault="0077675D" w:rsidP="00142154">
      <w:pPr>
        <w:contextualSpacing/>
      </w:pPr>
    </w:p>
    <w:p w14:paraId="51487A2E" w14:textId="06975147" w:rsidR="0077675D" w:rsidRPr="00BD56A7" w:rsidRDefault="0077675D" w:rsidP="00142154">
      <w:pPr>
        <w:contextualSpacing/>
        <w:rPr>
          <w:b/>
          <w:i/>
        </w:rPr>
      </w:pPr>
      <w:r w:rsidRPr="00BD56A7">
        <w:rPr>
          <w:b/>
          <w:bCs/>
        </w:rPr>
        <w:t xml:space="preserve">Traditional Telebridge contact:  </w:t>
      </w:r>
      <w:r w:rsidRPr="00BD56A7">
        <w:t>A Traditional Telebridge contact utilizes the services of one of the twelve certified ARISS ground stations located around the world.  Students asking questions and the audience are gathered in a single location.</w:t>
      </w:r>
      <w:r w:rsidR="002768F3" w:rsidRPr="00BD56A7">
        <w:t xml:space="preserve"> The </w:t>
      </w:r>
      <w:r w:rsidR="00F016F7" w:rsidRPr="00BD56A7">
        <w:t>implementation</w:t>
      </w:r>
      <w:r w:rsidR="002768F3" w:rsidRPr="00BD56A7">
        <w:t xml:space="preserve"> of COVID rules is </w:t>
      </w:r>
      <w:r w:rsidR="00F016F7" w:rsidRPr="00BD56A7">
        <w:t>the responsibility of</w:t>
      </w:r>
      <w:r w:rsidR="002768F3" w:rsidRPr="00BD56A7">
        <w:t xml:space="preserve"> the local team. </w:t>
      </w:r>
      <w:r w:rsidR="00D12435" w:rsidRPr="00BD56A7">
        <w:rPr>
          <w:b/>
          <w:i/>
        </w:rPr>
        <w:t xml:space="preserve">At present time, this type of contact </w:t>
      </w:r>
      <w:r w:rsidR="00D12435" w:rsidRPr="00BD56A7">
        <w:rPr>
          <w:b/>
          <w:i/>
          <w:u w:val="single"/>
        </w:rPr>
        <w:t>does require</w:t>
      </w:r>
      <w:r w:rsidR="00D12435" w:rsidRPr="00BD56A7">
        <w:rPr>
          <w:b/>
          <w:i/>
        </w:rPr>
        <w:t xml:space="preserve"> a waiver approved by the ARISS International Senior Officers.</w:t>
      </w:r>
    </w:p>
    <w:p w14:paraId="456CD0ED" w14:textId="77777777" w:rsidR="0077675D" w:rsidRPr="00BD56A7" w:rsidRDefault="0077675D" w:rsidP="00142154">
      <w:pPr>
        <w:contextualSpacing/>
      </w:pPr>
    </w:p>
    <w:p w14:paraId="587A36F7" w14:textId="14EF15E7" w:rsidR="00142154" w:rsidRPr="00BD56A7" w:rsidRDefault="0077675D" w:rsidP="00142154">
      <w:pPr>
        <w:contextualSpacing/>
      </w:pPr>
      <w:r w:rsidRPr="00BD56A7">
        <w:rPr>
          <w:b/>
          <w:bCs/>
        </w:rPr>
        <w:t xml:space="preserve">Multipoint Telebridge contact:  </w:t>
      </w:r>
      <w:r w:rsidRPr="00BD56A7">
        <w:t xml:space="preserve">A Multipoint Telebridge contact </w:t>
      </w:r>
      <w:r w:rsidR="00203C71" w:rsidRPr="00BD56A7">
        <w:t xml:space="preserve">nominally </w:t>
      </w:r>
      <w:r w:rsidRPr="00BD56A7">
        <w:t>utilize</w:t>
      </w:r>
      <w:r w:rsidR="008D7E61">
        <w:t>s</w:t>
      </w:r>
      <w:r w:rsidRPr="00BD56A7">
        <w:t xml:space="preserve"> the services of one of the twelve certified ARISS ground stations located around the world.  As opposed to the Traditional Telebridge all individuals involved in the contact</w:t>
      </w:r>
      <w:r w:rsidR="008D7E61">
        <w:t>,</w:t>
      </w:r>
      <w:r w:rsidRPr="00BD56A7">
        <w:t xml:space="preserve"> including the audience</w:t>
      </w:r>
      <w:r w:rsidR="008D7E61">
        <w:t>,</w:t>
      </w:r>
      <w:r w:rsidRPr="00BD56A7">
        <w:t xml:space="preserve"> are remotely located as they shelter in place.  If in school, they are meeting under altered operational rules as directed by local, regional or governmental authorities.   Under no circumstances</w:t>
      </w:r>
      <w:r w:rsidR="00592150" w:rsidRPr="00BD56A7">
        <w:t xml:space="preserve"> will there be gatherings of people in excess of those allowed by local COVID-19 regulations.  </w:t>
      </w:r>
      <w:r w:rsidR="00592150" w:rsidRPr="00BD56A7">
        <w:rPr>
          <w:b/>
          <w:bCs/>
          <w:i/>
          <w:iCs/>
        </w:rPr>
        <w:t xml:space="preserve">At the present </w:t>
      </w:r>
      <w:r w:rsidR="00AC77B9" w:rsidRPr="00BD56A7">
        <w:rPr>
          <w:b/>
          <w:bCs/>
          <w:i/>
          <w:iCs/>
        </w:rPr>
        <w:t>time,</w:t>
      </w:r>
      <w:r w:rsidR="00592150" w:rsidRPr="00BD56A7">
        <w:rPr>
          <w:b/>
          <w:bCs/>
          <w:i/>
          <w:iCs/>
        </w:rPr>
        <w:t xml:space="preserve"> a Multipoint Telebridge </w:t>
      </w:r>
      <w:r w:rsidR="00B1322D" w:rsidRPr="00BD56A7">
        <w:rPr>
          <w:b/>
          <w:bCs/>
          <w:i/>
          <w:iCs/>
        </w:rPr>
        <w:t>contact</w:t>
      </w:r>
      <w:r w:rsidR="005E5C33">
        <w:rPr>
          <w:b/>
          <w:bCs/>
          <w:i/>
          <w:iCs/>
        </w:rPr>
        <w:t xml:space="preserve"> using one of the ARISS </w:t>
      </w:r>
      <w:r w:rsidR="00F24570">
        <w:rPr>
          <w:b/>
          <w:bCs/>
          <w:i/>
          <w:iCs/>
        </w:rPr>
        <w:t xml:space="preserve">certified </w:t>
      </w:r>
      <w:r w:rsidR="005E5C33">
        <w:rPr>
          <w:b/>
          <w:bCs/>
          <w:i/>
          <w:iCs/>
        </w:rPr>
        <w:t>telebridge ground stations</w:t>
      </w:r>
      <w:r w:rsidR="00B1322D" w:rsidRPr="00BD56A7">
        <w:rPr>
          <w:b/>
          <w:bCs/>
          <w:i/>
          <w:iCs/>
        </w:rPr>
        <w:t xml:space="preserve"> </w:t>
      </w:r>
      <w:r w:rsidR="00592150" w:rsidRPr="00BD56A7">
        <w:rPr>
          <w:b/>
          <w:bCs/>
          <w:i/>
          <w:iCs/>
          <w:u w:val="single"/>
        </w:rPr>
        <w:t>does not</w:t>
      </w:r>
      <w:r w:rsidR="00592150" w:rsidRPr="00BD56A7">
        <w:rPr>
          <w:b/>
          <w:bCs/>
          <w:i/>
          <w:iCs/>
        </w:rPr>
        <w:t xml:space="preserve"> require a waiver approved by </w:t>
      </w:r>
      <w:r w:rsidR="00592150" w:rsidRPr="00454687">
        <w:rPr>
          <w:b/>
          <w:bCs/>
          <w:i/>
          <w:iCs/>
        </w:rPr>
        <w:t xml:space="preserve">ARISS </w:t>
      </w:r>
      <w:r w:rsidR="00454687" w:rsidRPr="00454687">
        <w:rPr>
          <w:b/>
          <w:bCs/>
          <w:i/>
          <w:iCs/>
        </w:rPr>
        <w:t>International Senior Officers</w:t>
      </w:r>
      <w:r w:rsidR="00592150" w:rsidRPr="00454687">
        <w:rPr>
          <w:b/>
          <w:bCs/>
          <w:i/>
          <w:iCs/>
        </w:rPr>
        <w:t>.</w:t>
      </w:r>
    </w:p>
    <w:p w14:paraId="56948755" w14:textId="1B189FEC" w:rsidR="00592150" w:rsidRPr="00BD56A7" w:rsidRDefault="00592150" w:rsidP="00142154">
      <w:pPr>
        <w:contextualSpacing/>
      </w:pPr>
    </w:p>
    <w:p w14:paraId="1ABBE49F" w14:textId="7E7FD2BA" w:rsidR="00592150" w:rsidRPr="00BD56A7" w:rsidRDefault="00592150" w:rsidP="00142154">
      <w:pPr>
        <w:contextualSpacing/>
        <w:rPr>
          <w:b/>
          <w:bCs/>
          <w:u w:val="single"/>
        </w:rPr>
      </w:pPr>
      <w:r w:rsidRPr="00BD56A7">
        <w:rPr>
          <w:b/>
          <w:bCs/>
          <w:u w:val="single"/>
        </w:rPr>
        <w:t>Requirements for a Successful Waiver Application:</w:t>
      </w:r>
    </w:p>
    <w:p w14:paraId="08C42D4C" w14:textId="690A7CAC" w:rsidR="00592150" w:rsidRPr="00BD56A7" w:rsidRDefault="00592150" w:rsidP="00142154">
      <w:pPr>
        <w:contextualSpacing/>
        <w:rPr>
          <w:b/>
          <w:bCs/>
          <w:u w:val="single"/>
        </w:rPr>
      </w:pPr>
    </w:p>
    <w:p w14:paraId="525DB7F0" w14:textId="1001FCFF" w:rsidR="00592150" w:rsidRPr="00BD56A7" w:rsidRDefault="00592150" w:rsidP="00142154">
      <w:pPr>
        <w:contextualSpacing/>
      </w:pPr>
      <w:r w:rsidRPr="00BD56A7">
        <w:t>Successful waiver applications are difficult to obtain.  To be granted a waiver</w:t>
      </w:r>
      <w:r w:rsidR="00AC6423" w:rsidRPr="00BD56A7">
        <w:t xml:space="preserve"> the requesting school or </w:t>
      </w:r>
      <w:r w:rsidR="004F0713" w:rsidRPr="00BD56A7">
        <w:t>organization</w:t>
      </w:r>
      <w:r w:rsidRPr="00BD56A7">
        <w:t xml:space="preserve"> must demonstrate to the satisfaction of </w:t>
      </w:r>
      <w:r w:rsidR="00454687" w:rsidRPr="00454687">
        <w:t>ARISS International Senior Officers</w:t>
      </w:r>
      <w:r w:rsidR="00454687" w:rsidRPr="00BD56A7">
        <w:t xml:space="preserve"> </w:t>
      </w:r>
      <w:r w:rsidRPr="00BD56A7">
        <w:t>that two criteria have been met:</w:t>
      </w:r>
    </w:p>
    <w:p w14:paraId="27B230DE" w14:textId="524745B4" w:rsidR="00592150" w:rsidRPr="00BD56A7" w:rsidRDefault="00592150" w:rsidP="00592150">
      <w:pPr>
        <w:pStyle w:val="ListParagraph"/>
        <w:numPr>
          <w:ilvl w:val="0"/>
          <w:numId w:val="1"/>
        </w:numPr>
      </w:pPr>
      <w:r w:rsidRPr="00BD56A7">
        <w:t xml:space="preserve">That the proposed Direct or Traditional Telebridge contact can be accomplished while maintaining the safety of all </w:t>
      </w:r>
      <w:r w:rsidR="00AC6423" w:rsidRPr="00BD56A7">
        <w:t>involved,</w:t>
      </w:r>
      <w:r w:rsidRPr="00BD56A7">
        <w:t xml:space="preserve"> </w:t>
      </w:r>
      <w:r w:rsidR="00303F7A" w:rsidRPr="00BD56A7">
        <w:t>i.e.,</w:t>
      </w:r>
      <w:r w:rsidRPr="00BD56A7">
        <w:t xml:space="preserve"> students asking questions, teachers, audience (if any) and supporting amateur radio and other technical personnel.</w:t>
      </w:r>
    </w:p>
    <w:p w14:paraId="17E79F6A" w14:textId="4AC71433" w:rsidR="00D12435" w:rsidRPr="00BD56A7" w:rsidRDefault="00592150" w:rsidP="00674EEF">
      <w:pPr>
        <w:pStyle w:val="ListParagraph"/>
        <w:numPr>
          <w:ilvl w:val="0"/>
          <w:numId w:val="1"/>
        </w:numPr>
      </w:pPr>
      <w:r w:rsidRPr="00BD56A7">
        <w:lastRenderedPageBreak/>
        <w:t xml:space="preserve">In the event of a </w:t>
      </w:r>
      <w:r w:rsidR="00A14EB8" w:rsidRPr="00BD56A7">
        <w:t>last-minute</w:t>
      </w:r>
      <w:r w:rsidRPr="00BD56A7">
        <w:t xml:space="preserve"> change in school operations (school unexpectedly closed due to change in the COVID-19 </w:t>
      </w:r>
      <w:r w:rsidR="00801D66" w:rsidRPr="00BD56A7">
        <w:t>status) a</w:t>
      </w:r>
      <w:r w:rsidRPr="00BD56A7">
        <w:t xml:space="preserve"> tested mechanism exists to convert either the Traditional Telebridge contact or the Direct con</w:t>
      </w:r>
      <w:r w:rsidR="00727E74" w:rsidRPr="00BD56A7">
        <w:t>tact to a Multipoint Telebridge contact</w:t>
      </w:r>
      <w:r w:rsidR="00BD56A7" w:rsidRPr="00BD56A7">
        <w:t>.</w:t>
      </w:r>
    </w:p>
    <w:p w14:paraId="78894CD8" w14:textId="0635FF70" w:rsidR="00D12435" w:rsidRPr="00BD56A7" w:rsidRDefault="00D12435" w:rsidP="00387D3A">
      <w:r w:rsidRPr="00BD56A7">
        <w:t>ARISS Senior Officers reserve the right to submit clarifying questions to better understand the local contact situation.  As such, the host organization should submit their waiver request as early in the process as possible</w:t>
      </w:r>
      <w:r w:rsidR="005E5C33">
        <w:t xml:space="preserve"> to their assigned ARISS mentors.</w:t>
      </w:r>
    </w:p>
    <w:p w14:paraId="33AEEA50" w14:textId="48FE727E" w:rsidR="00160F68" w:rsidRPr="00BD56A7" w:rsidRDefault="004150B2" w:rsidP="00160F68">
      <w:pPr>
        <w:rPr>
          <w:b/>
          <w:bCs/>
          <w:u w:val="single"/>
        </w:rPr>
      </w:pPr>
      <w:r w:rsidRPr="00BD56A7">
        <w:rPr>
          <w:b/>
          <w:bCs/>
          <w:u w:val="single"/>
        </w:rPr>
        <w:t>General Information:</w:t>
      </w:r>
    </w:p>
    <w:p w14:paraId="647B2C0E" w14:textId="1562A33A" w:rsidR="004150B2" w:rsidRDefault="00002928" w:rsidP="00002928">
      <w:pPr>
        <w:pStyle w:val="ListParagraph"/>
        <w:numPr>
          <w:ilvl w:val="0"/>
          <w:numId w:val="2"/>
        </w:numPr>
      </w:pPr>
      <w:r w:rsidRPr="00BD56A7">
        <w:t>Name of the Organization</w:t>
      </w:r>
      <w:r w:rsidR="007E3E28" w:rsidRPr="00BD56A7">
        <w:t xml:space="preserve"> or School</w:t>
      </w:r>
      <w:r w:rsidR="00E62D26" w:rsidRPr="00BD56A7">
        <w:t xml:space="preserve"> (with </w:t>
      </w:r>
      <w:r w:rsidR="00F016F7" w:rsidRPr="00BD56A7">
        <w:t xml:space="preserve">Country/ </w:t>
      </w:r>
      <w:r w:rsidR="00E62D26" w:rsidRPr="00BD56A7">
        <w:t>State / Province / City)</w:t>
      </w:r>
    </w:p>
    <w:p w14:paraId="5C7FEB5E" w14:textId="5653FDAD" w:rsidR="00172002" w:rsidRPr="00172002" w:rsidRDefault="00172002" w:rsidP="00172002">
      <w:pPr>
        <w:pStyle w:val="ListParagraph"/>
        <w:pBdr>
          <w:top w:val="single" w:sz="4" w:space="1" w:color="auto"/>
          <w:left w:val="single" w:sz="4" w:space="4" w:color="auto"/>
          <w:bottom w:val="single" w:sz="4" w:space="1" w:color="auto"/>
          <w:right w:val="single" w:sz="4" w:space="4" w:color="auto"/>
        </w:pBdr>
        <w:rPr>
          <w:color w:val="0070C0"/>
        </w:rPr>
      </w:pPr>
      <w:r w:rsidRPr="00172002">
        <w:rPr>
          <w:color w:val="0070C0"/>
        </w:rPr>
        <w:t>&lt;Your School Name etc.&gt;</w:t>
      </w:r>
    </w:p>
    <w:p w14:paraId="5620B858" w14:textId="14ACAFF1" w:rsidR="007E3E28" w:rsidRDefault="00F016F7" w:rsidP="00002928">
      <w:pPr>
        <w:pStyle w:val="ListParagraph"/>
        <w:numPr>
          <w:ilvl w:val="0"/>
          <w:numId w:val="2"/>
        </w:numPr>
      </w:pPr>
      <w:r w:rsidRPr="00BD56A7">
        <w:t>C</w:t>
      </w:r>
      <w:r w:rsidR="007E3E28" w:rsidRPr="00BD56A7">
        <w:t>alendar week</w:t>
      </w:r>
      <w:r w:rsidR="00E62D26" w:rsidRPr="00BD56A7">
        <w:t xml:space="preserve"> </w:t>
      </w:r>
      <w:r w:rsidR="007E3E28" w:rsidRPr="00BD56A7">
        <w:t>in which the contact is currently schedule</w:t>
      </w:r>
      <w:r w:rsidR="000B4EC0" w:rsidRPr="00BD56A7">
        <w:t>d</w:t>
      </w:r>
    </w:p>
    <w:p w14:paraId="1F3ED0F7" w14:textId="675C18E7" w:rsidR="00172002" w:rsidRPr="00172002" w:rsidRDefault="00172002" w:rsidP="00172002">
      <w:pPr>
        <w:pStyle w:val="ListParagraph"/>
        <w:pBdr>
          <w:top w:val="single" w:sz="4" w:space="1" w:color="auto"/>
          <w:left w:val="single" w:sz="4" w:space="4" w:color="auto"/>
          <w:bottom w:val="single" w:sz="4" w:space="1" w:color="auto"/>
          <w:right w:val="single" w:sz="4" w:space="4" w:color="auto"/>
        </w:pBdr>
        <w:rPr>
          <w:color w:val="0070C0"/>
        </w:rPr>
      </w:pPr>
      <w:r w:rsidRPr="00172002">
        <w:rPr>
          <w:color w:val="0070C0"/>
        </w:rPr>
        <w:t>&lt;Calendar Week&gt;</w:t>
      </w:r>
    </w:p>
    <w:p w14:paraId="65DDB57B" w14:textId="0D0E924E" w:rsidR="000B4EC0" w:rsidRDefault="000B4EC0" w:rsidP="00002928">
      <w:pPr>
        <w:pStyle w:val="ListParagraph"/>
        <w:numPr>
          <w:ilvl w:val="0"/>
          <w:numId w:val="2"/>
        </w:numPr>
      </w:pPr>
      <w:r w:rsidRPr="00BD56A7">
        <w:t xml:space="preserve">Desired contact type (Direct or Traditional </w:t>
      </w:r>
      <w:r w:rsidR="000C72BF">
        <w:t>Telebridge</w:t>
      </w:r>
      <w:r w:rsidR="00303F7A" w:rsidRPr="00BD56A7">
        <w:t>)</w:t>
      </w:r>
    </w:p>
    <w:p w14:paraId="53344A0E" w14:textId="03C5935F" w:rsidR="00172002" w:rsidRPr="00172002" w:rsidRDefault="00172002" w:rsidP="00172002">
      <w:pPr>
        <w:pStyle w:val="ListParagraph"/>
        <w:pBdr>
          <w:top w:val="single" w:sz="4" w:space="1" w:color="auto"/>
          <w:left w:val="single" w:sz="4" w:space="4" w:color="auto"/>
          <w:bottom w:val="single" w:sz="4" w:space="1" w:color="auto"/>
          <w:right w:val="single" w:sz="4" w:space="4" w:color="auto"/>
        </w:pBdr>
        <w:rPr>
          <w:color w:val="0070C0"/>
        </w:rPr>
      </w:pPr>
      <w:r>
        <w:rPr>
          <w:color w:val="0070C0"/>
        </w:rPr>
        <w:t>Direct, classical Telebridge or Multi-point Telebridge</w:t>
      </w:r>
    </w:p>
    <w:p w14:paraId="3BFA0394" w14:textId="7E5451C6" w:rsidR="00801D66" w:rsidRDefault="00081006" w:rsidP="00801D66">
      <w:pPr>
        <w:pStyle w:val="ListParagraph"/>
        <w:numPr>
          <w:ilvl w:val="0"/>
          <w:numId w:val="2"/>
        </w:numPr>
      </w:pPr>
      <w:r w:rsidRPr="00BD56A7">
        <w:t>A date</w:t>
      </w:r>
      <w:r w:rsidR="00674EEF" w:rsidRPr="00BD56A7">
        <w:t>d</w:t>
      </w:r>
      <w:r w:rsidRPr="00BD56A7">
        <w:t xml:space="preserve"> and signed letter requesting the </w:t>
      </w:r>
      <w:r w:rsidR="00303F7A" w:rsidRPr="00BD56A7">
        <w:t>waiver and</w:t>
      </w:r>
      <w:r w:rsidR="00B45176" w:rsidRPr="00BD56A7">
        <w:t xml:space="preserve"> agreeing to abide by the </w:t>
      </w:r>
      <w:r w:rsidR="00654211" w:rsidRPr="00BD56A7">
        <w:t xml:space="preserve">outcome of the application for waiver </w:t>
      </w:r>
      <w:r w:rsidR="00774C0B" w:rsidRPr="00BD56A7">
        <w:t xml:space="preserve">process </w:t>
      </w:r>
      <w:r w:rsidR="0071147C" w:rsidRPr="00BD56A7">
        <w:t>sig</w:t>
      </w:r>
      <w:r w:rsidR="00B45176" w:rsidRPr="00BD56A7">
        <w:t xml:space="preserve">ned </w:t>
      </w:r>
      <w:r w:rsidR="00654211" w:rsidRPr="00BD56A7">
        <w:t xml:space="preserve">by a senior </w:t>
      </w:r>
      <w:r w:rsidR="00774C0B" w:rsidRPr="00BD56A7">
        <w:t>official of the requesting organization</w:t>
      </w:r>
      <w:r w:rsidR="00B45176" w:rsidRPr="00BD56A7">
        <w:t xml:space="preserve"> </w:t>
      </w:r>
      <w:r w:rsidR="00E62D26" w:rsidRPr="00BD56A7">
        <w:t>(printed name</w:t>
      </w:r>
      <w:r w:rsidR="00F016F7" w:rsidRPr="00BD56A7">
        <w:t>,</w:t>
      </w:r>
      <w:r w:rsidR="006802C3">
        <w:t xml:space="preserve"> </w:t>
      </w:r>
      <w:r w:rsidR="00F016F7" w:rsidRPr="00BD56A7">
        <w:t xml:space="preserve">organization, </w:t>
      </w:r>
      <w:r w:rsidR="00E62D26" w:rsidRPr="00BD56A7">
        <w:t>posit</w:t>
      </w:r>
      <w:r w:rsidR="00F016F7" w:rsidRPr="00BD56A7">
        <w:t>i</w:t>
      </w:r>
      <w:r w:rsidR="00E62D26" w:rsidRPr="00BD56A7">
        <w:t>on)</w:t>
      </w:r>
    </w:p>
    <w:p w14:paraId="4DB3617A" w14:textId="52493621" w:rsidR="00172002" w:rsidRPr="00172002" w:rsidRDefault="00172002" w:rsidP="00172002">
      <w:pPr>
        <w:pStyle w:val="ListParagraph"/>
        <w:pBdr>
          <w:top w:val="single" w:sz="4" w:space="1" w:color="auto"/>
          <w:left w:val="single" w:sz="4" w:space="4" w:color="auto"/>
          <w:bottom w:val="single" w:sz="4" w:space="1" w:color="auto"/>
          <w:right w:val="single" w:sz="4" w:space="4" w:color="auto"/>
        </w:pBdr>
        <w:rPr>
          <w:color w:val="0070C0"/>
        </w:rPr>
      </w:pPr>
      <w:r>
        <w:rPr>
          <w:color w:val="0070C0"/>
        </w:rPr>
        <w:t xml:space="preserve">Please add as separate signed &amp; scanned letter </w:t>
      </w:r>
      <w:r w:rsidR="00F24570">
        <w:rPr>
          <w:color w:val="0070C0"/>
        </w:rPr>
        <w:t xml:space="preserve">or place it </w:t>
      </w:r>
      <w:r>
        <w:rPr>
          <w:color w:val="0070C0"/>
        </w:rPr>
        <w:t xml:space="preserve">in </w:t>
      </w:r>
      <w:r w:rsidR="008D7E61">
        <w:rPr>
          <w:color w:val="0070C0"/>
        </w:rPr>
        <w:t xml:space="preserve">as an </w:t>
      </w:r>
      <w:r>
        <w:rPr>
          <w:color w:val="0070C0"/>
        </w:rPr>
        <w:t>attachment to this waiver</w:t>
      </w:r>
    </w:p>
    <w:p w14:paraId="558850BB" w14:textId="51108EF8" w:rsidR="0056077B" w:rsidRDefault="0056077B" w:rsidP="00801D66">
      <w:pPr>
        <w:pStyle w:val="ListParagraph"/>
        <w:numPr>
          <w:ilvl w:val="0"/>
          <w:numId w:val="2"/>
        </w:numPr>
      </w:pPr>
      <w:r w:rsidRPr="00BD56A7">
        <w:t>A</w:t>
      </w:r>
      <w:r w:rsidR="00906BB1" w:rsidRPr="00BD56A7">
        <w:t xml:space="preserve"> statement as to why the institution desires a Direct or Traditional Telebridge contact. </w:t>
      </w:r>
      <w:r w:rsidR="00E62D26" w:rsidRPr="00BD56A7">
        <w:br/>
        <w:t>Note:</w:t>
      </w:r>
      <w:r w:rsidR="00906BB1" w:rsidRPr="00BD56A7">
        <w:t xml:space="preserve"> </w:t>
      </w:r>
      <w:r w:rsidR="00E62D26" w:rsidRPr="00BD56A7">
        <w:t xml:space="preserve">For example, having </w:t>
      </w:r>
      <w:r w:rsidR="00926142" w:rsidRPr="00BD56A7">
        <w:t xml:space="preserve">spent a lot of money on </w:t>
      </w:r>
      <w:r w:rsidR="00E62D26" w:rsidRPr="00BD56A7">
        <w:t xml:space="preserve">ham radio </w:t>
      </w:r>
      <w:r w:rsidR="00926142" w:rsidRPr="00BD56A7">
        <w:t xml:space="preserve">equipment will </w:t>
      </w:r>
      <w:r w:rsidR="00926142" w:rsidRPr="00BD56A7">
        <w:rPr>
          <w:i/>
          <w:iCs/>
        </w:rPr>
        <w:t>not</w:t>
      </w:r>
      <w:r w:rsidR="00926142" w:rsidRPr="00BD56A7">
        <w:t xml:space="preserve"> be considered a </w:t>
      </w:r>
      <w:r w:rsidR="00493363" w:rsidRPr="00BD56A7">
        <w:t>valid</w:t>
      </w:r>
      <w:r w:rsidR="00926142" w:rsidRPr="00BD56A7">
        <w:t xml:space="preserve"> justification</w:t>
      </w:r>
      <w:r w:rsidR="00493363" w:rsidRPr="00BD56A7">
        <w:t xml:space="preserve"> for a Direct contact</w:t>
      </w:r>
      <w:r w:rsidR="00E62D26" w:rsidRPr="00BD56A7">
        <w:t xml:space="preserve"> in current COVID-19 situation.</w:t>
      </w:r>
    </w:p>
    <w:p w14:paraId="0489E921" w14:textId="023FF8F6" w:rsidR="00172002" w:rsidRPr="00172002" w:rsidRDefault="00172002" w:rsidP="00172002">
      <w:pPr>
        <w:pStyle w:val="ListParagraph"/>
        <w:pBdr>
          <w:top w:val="single" w:sz="4" w:space="1" w:color="auto"/>
          <w:left w:val="single" w:sz="4" w:space="4" w:color="auto"/>
          <w:bottom w:val="single" w:sz="4" w:space="1" w:color="auto"/>
          <w:right w:val="single" w:sz="4" w:space="4" w:color="auto"/>
        </w:pBdr>
        <w:rPr>
          <w:color w:val="0070C0"/>
        </w:rPr>
      </w:pPr>
      <w:r>
        <w:rPr>
          <w:color w:val="0070C0"/>
        </w:rPr>
        <w:t>Please add your statement …</w:t>
      </w:r>
    </w:p>
    <w:p w14:paraId="595AB963" w14:textId="3332C843" w:rsidR="001B79DC" w:rsidRPr="00BD56A7" w:rsidRDefault="001B79DC" w:rsidP="001B79DC">
      <w:pPr>
        <w:rPr>
          <w:b/>
          <w:bCs/>
          <w:u w:val="single"/>
        </w:rPr>
      </w:pPr>
      <w:r w:rsidRPr="00BD56A7">
        <w:rPr>
          <w:b/>
          <w:bCs/>
          <w:u w:val="single"/>
        </w:rPr>
        <w:t xml:space="preserve">Documentation of </w:t>
      </w:r>
      <w:r w:rsidR="00E8018E" w:rsidRPr="00BD56A7">
        <w:rPr>
          <w:b/>
          <w:bCs/>
          <w:u w:val="single"/>
        </w:rPr>
        <w:t>Safety</w:t>
      </w:r>
    </w:p>
    <w:p w14:paraId="3E398E81" w14:textId="03AC163E" w:rsidR="00E8018E" w:rsidRDefault="0023524D" w:rsidP="002D61AC">
      <w:pPr>
        <w:pStyle w:val="ListParagraph"/>
        <w:numPr>
          <w:ilvl w:val="0"/>
          <w:numId w:val="3"/>
        </w:numPr>
      </w:pPr>
      <w:r w:rsidRPr="00BD56A7">
        <w:t>I</w:t>
      </w:r>
      <w:r w:rsidR="00D874C2" w:rsidRPr="00BD56A7">
        <w:t>s</w:t>
      </w:r>
      <w:r w:rsidRPr="00BD56A7">
        <w:t xml:space="preserve"> the school back in session for in person learning</w:t>
      </w:r>
      <w:r w:rsidR="00D874C2" w:rsidRPr="00BD56A7">
        <w:t>?</w:t>
      </w:r>
    </w:p>
    <w:p w14:paraId="6B3EA5D8" w14:textId="5A27E7AC" w:rsidR="00172002" w:rsidRPr="00172002" w:rsidRDefault="00172002" w:rsidP="00172002">
      <w:pPr>
        <w:pStyle w:val="ListParagraph"/>
        <w:pBdr>
          <w:top w:val="single" w:sz="4" w:space="1" w:color="auto"/>
          <w:left w:val="single" w:sz="4" w:space="4" w:color="auto"/>
          <w:bottom w:val="single" w:sz="4" w:space="1" w:color="auto"/>
          <w:right w:val="single" w:sz="4" w:space="4" w:color="auto"/>
        </w:pBdr>
        <w:rPr>
          <w:color w:val="0070C0"/>
        </w:rPr>
      </w:pPr>
      <w:r>
        <w:rPr>
          <w:color w:val="0070C0"/>
        </w:rPr>
        <w:t>Select: Yes / No</w:t>
      </w:r>
    </w:p>
    <w:p w14:paraId="37561701" w14:textId="648717A6" w:rsidR="00D874C2" w:rsidRDefault="00D874C2" w:rsidP="002D61AC">
      <w:pPr>
        <w:pStyle w:val="ListParagraph"/>
        <w:numPr>
          <w:ilvl w:val="0"/>
          <w:numId w:val="3"/>
        </w:numPr>
      </w:pPr>
      <w:r w:rsidRPr="00BD56A7">
        <w:t>If the school is back in session for in person learning the date of return</w:t>
      </w:r>
      <w:r w:rsidR="0021293A" w:rsidRPr="00BD56A7">
        <w:t xml:space="preserve"> to in person learning</w:t>
      </w:r>
    </w:p>
    <w:p w14:paraId="47EFA147" w14:textId="3632E782" w:rsidR="00172002" w:rsidRPr="00172002" w:rsidRDefault="00172002" w:rsidP="00172002">
      <w:pPr>
        <w:pStyle w:val="ListParagraph"/>
        <w:pBdr>
          <w:top w:val="single" w:sz="4" w:space="1" w:color="auto"/>
          <w:left w:val="single" w:sz="4" w:space="4" w:color="auto"/>
          <w:bottom w:val="single" w:sz="4" w:space="1" w:color="auto"/>
          <w:right w:val="single" w:sz="4" w:space="4" w:color="auto"/>
        </w:pBdr>
        <w:rPr>
          <w:color w:val="0070C0"/>
        </w:rPr>
      </w:pPr>
      <w:r>
        <w:rPr>
          <w:color w:val="0070C0"/>
        </w:rPr>
        <w:t>If applicable, add statement …</w:t>
      </w:r>
    </w:p>
    <w:p w14:paraId="2DA321F5" w14:textId="1282E6C0" w:rsidR="0021293A" w:rsidRPr="00BD56A7" w:rsidRDefault="006A21EA" w:rsidP="002D61AC">
      <w:pPr>
        <w:pStyle w:val="ListParagraph"/>
        <w:numPr>
          <w:ilvl w:val="0"/>
          <w:numId w:val="3"/>
        </w:numPr>
      </w:pPr>
      <w:r w:rsidRPr="00BD56A7">
        <w:t>Documentation</w:t>
      </w:r>
      <w:r w:rsidR="0021293A" w:rsidRPr="00BD56A7">
        <w:t xml:space="preserve"> </w:t>
      </w:r>
      <w:r w:rsidRPr="00BD56A7">
        <w:t>of the local rules surrounding in person learning:</w:t>
      </w:r>
    </w:p>
    <w:p w14:paraId="42DB1EFA" w14:textId="5F8BEC3C" w:rsidR="006A21EA" w:rsidRPr="00BD56A7" w:rsidRDefault="006A21EA" w:rsidP="006A21EA">
      <w:pPr>
        <w:pStyle w:val="ListParagraph"/>
        <w:numPr>
          <w:ilvl w:val="1"/>
          <w:numId w:val="3"/>
        </w:numPr>
      </w:pPr>
      <w:r w:rsidRPr="00BD56A7">
        <w:t>Are mask</w:t>
      </w:r>
      <w:r w:rsidR="003D77EA" w:rsidRPr="00BD56A7">
        <w:t>s</w:t>
      </w:r>
      <w:r w:rsidRPr="00BD56A7">
        <w:t xml:space="preserve"> required?</w:t>
      </w:r>
      <w:r w:rsidR="00172002">
        <w:t xml:space="preserve">   </w:t>
      </w:r>
      <w:r w:rsidR="00172002" w:rsidRPr="00172002">
        <w:rPr>
          <w:color w:val="0070C0"/>
        </w:rPr>
        <w:t>Yes/No</w:t>
      </w:r>
    </w:p>
    <w:p w14:paraId="3E3D9D1D" w14:textId="246CB3E6" w:rsidR="006A21EA" w:rsidRPr="00BD56A7" w:rsidRDefault="00F23434" w:rsidP="006A21EA">
      <w:pPr>
        <w:pStyle w:val="ListParagraph"/>
        <w:numPr>
          <w:ilvl w:val="1"/>
          <w:numId w:val="3"/>
        </w:numPr>
      </w:pPr>
      <w:r w:rsidRPr="00BD56A7">
        <w:t>If social distancing is a requirement, the minimum distance required (feet or meters)</w:t>
      </w:r>
      <w:r w:rsidR="00052870" w:rsidRPr="00BD56A7">
        <w:t xml:space="preserve"> per local regu</w:t>
      </w:r>
      <w:r w:rsidR="007975A5" w:rsidRPr="00BD56A7">
        <w:t>lation</w:t>
      </w:r>
      <w:r w:rsidR="00172002">
        <w:t xml:space="preserve">    </w:t>
      </w:r>
      <w:r w:rsidR="00172002">
        <w:rPr>
          <w:color w:val="0070C0"/>
        </w:rPr>
        <w:t>___</w:t>
      </w:r>
      <w:r w:rsidR="00172002" w:rsidRPr="00172002">
        <w:rPr>
          <w:color w:val="0070C0"/>
        </w:rPr>
        <w:t xml:space="preserve"> </w:t>
      </w:r>
      <w:r w:rsidR="008960B7">
        <w:rPr>
          <w:color w:val="0070C0"/>
        </w:rPr>
        <w:t>feet/meters</w:t>
      </w:r>
    </w:p>
    <w:p w14:paraId="05F9AC00" w14:textId="6708B56A" w:rsidR="00F23434" w:rsidRPr="00BD56A7" w:rsidRDefault="00073DA2" w:rsidP="006A21EA">
      <w:pPr>
        <w:pStyle w:val="ListParagraph"/>
        <w:numPr>
          <w:ilvl w:val="1"/>
          <w:numId w:val="3"/>
        </w:numPr>
      </w:pPr>
      <w:r w:rsidRPr="00BD56A7">
        <w:t xml:space="preserve">Are physical barriers such as </w:t>
      </w:r>
      <w:r w:rsidR="005B2181" w:rsidRPr="00BD56A7">
        <w:t>Plexiglas or acrylic shields required and if so under what circumstances?</w:t>
      </w:r>
      <w:r w:rsidR="00172002">
        <w:t xml:space="preserve">   </w:t>
      </w:r>
      <w:r w:rsidR="00172002" w:rsidRPr="00172002">
        <w:rPr>
          <w:color w:val="0070C0"/>
        </w:rPr>
        <w:t>Yes / No</w:t>
      </w:r>
      <w:r w:rsidR="00172002">
        <w:rPr>
          <w:color w:val="0070C0"/>
        </w:rPr>
        <w:t>, if yes: size of shields and arrangement</w:t>
      </w:r>
      <w:r w:rsidR="008960B7">
        <w:rPr>
          <w:color w:val="0070C0"/>
        </w:rPr>
        <w:t>/</w:t>
      </w:r>
      <w:r w:rsidR="00172002">
        <w:rPr>
          <w:color w:val="0070C0"/>
        </w:rPr>
        <w:t>distances</w:t>
      </w:r>
    </w:p>
    <w:p w14:paraId="5365E126" w14:textId="72EF0E1D" w:rsidR="005B2181" w:rsidRPr="00BD56A7" w:rsidRDefault="00767472" w:rsidP="006A21EA">
      <w:pPr>
        <w:pStyle w:val="ListParagraph"/>
        <w:numPr>
          <w:ilvl w:val="1"/>
          <w:numId w:val="3"/>
        </w:numPr>
      </w:pPr>
      <w:r w:rsidRPr="00BD56A7">
        <w:t>Are there restrictions as to the number of students and faculty that can be together at the same time</w:t>
      </w:r>
      <w:r w:rsidR="002448D8" w:rsidRPr="00BD56A7">
        <w:t>?</w:t>
      </w:r>
      <w:r w:rsidR="00172002">
        <w:t xml:space="preserve">    </w:t>
      </w:r>
      <w:r w:rsidR="00172002" w:rsidRPr="00172002">
        <w:rPr>
          <w:color w:val="0070C0"/>
        </w:rPr>
        <w:t>Yes / No</w:t>
      </w:r>
    </w:p>
    <w:p w14:paraId="41521080" w14:textId="3950C5A0" w:rsidR="002448D8" w:rsidRPr="00BD56A7" w:rsidRDefault="002448D8" w:rsidP="006A21EA">
      <w:pPr>
        <w:pStyle w:val="ListParagraph"/>
        <w:numPr>
          <w:ilvl w:val="1"/>
          <w:numId w:val="3"/>
        </w:numPr>
      </w:pPr>
      <w:r w:rsidRPr="00BD56A7">
        <w:t xml:space="preserve">Are students placed into </w:t>
      </w:r>
      <w:r w:rsidR="002B2E54" w:rsidRPr="00BD56A7">
        <w:t>pods or bubbles and</w:t>
      </w:r>
      <w:r w:rsidR="00245887">
        <w:t>,</w:t>
      </w:r>
      <w:r w:rsidR="002B2E54" w:rsidRPr="00BD56A7">
        <w:t xml:space="preserve"> if so</w:t>
      </w:r>
      <w:r w:rsidR="00245887">
        <w:t>,</w:t>
      </w:r>
      <w:r w:rsidR="002B2E54" w:rsidRPr="00BD56A7">
        <w:t xml:space="preserve"> are there any restriction</w:t>
      </w:r>
      <w:r w:rsidR="00C20BE8" w:rsidRPr="00BD56A7">
        <w:rPr>
          <w:b/>
        </w:rPr>
        <w:t>s</w:t>
      </w:r>
      <w:r w:rsidR="002B2E54" w:rsidRPr="00BD56A7">
        <w:t xml:space="preserve"> on their ability to move about</w:t>
      </w:r>
      <w:r w:rsidR="006802C3">
        <w:t>?</w:t>
      </w:r>
      <w:r w:rsidR="002B2E54" w:rsidRPr="00BD56A7">
        <w:rPr>
          <w:b/>
        </w:rPr>
        <w:t xml:space="preserve"> </w:t>
      </w:r>
      <w:r w:rsidR="002B2E54" w:rsidRPr="00BD56A7">
        <w:t xml:space="preserve"> </w:t>
      </w:r>
      <w:r w:rsidR="00172002">
        <w:t xml:space="preserve">   </w:t>
      </w:r>
      <w:r w:rsidR="00172002" w:rsidRPr="00172002">
        <w:rPr>
          <w:color w:val="0070C0"/>
        </w:rPr>
        <w:t>Yes / No</w:t>
      </w:r>
      <w:r w:rsidR="00172002">
        <w:rPr>
          <w:color w:val="0070C0"/>
        </w:rPr>
        <w:t>; if yes: describe restrictions</w:t>
      </w:r>
    </w:p>
    <w:p w14:paraId="7DD7B14A" w14:textId="03488CA3" w:rsidR="005E6C50" w:rsidRDefault="005E6C50" w:rsidP="006A21EA">
      <w:pPr>
        <w:pStyle w:val="ListParagraph"/>
        <w:numPr>
          <w:ilvl w:val="1"/>
          <w:numId w:val="3"/>
        </w:numPr>
      </w:pPr>
      <w:r w:rsidRPr="00BD56A7">
        <w:t>On the day of the contact</w:t>
      </w:r>
      <w:r w:rsidR="00C20BE8" w:rsidRPr="00BD56A7">
        <w:rPr>
          <w:b/>
        </w:rPr>
        <w:t>,</w:t>
      </w:r>
      <w:r w:rsidR="009570B1" w:rsidRPr="00BD56A7">
        <w:t xml:space="preserve"> will the students asking question</w:t>
      </w:r>
      <w:r w:rsidR="007975A5" w:rsidRPr="00BD56A7">
        <w:t>s</w:t>
      </w:r>
      <w:r w:rsidR="009570B1" w:rsidRPr="00BD56A7">
        <w:t xml:space="preserve"> be brought together</w:t>
      </w:r>
      <w:r w:rsidR="003F4BB9">
        <w:t>?</w:t>
      </w:r>
      <w:r w:rsidR="00C20BE8" w:rsidRPr="00BD56A7">
        <w:t xml:space="preserve">  </w:t>
      </w:r>
      <w:r w:rsidR="009570B1" w:rsidRPr="00BD56A7">
        <w:t>If so, how many individuals, students plus teachers</w:t>
      </w:r>
      <w:r w:rsidR="00C20BE8" w:rsidRPr="006802C3">
        <w:rPr>
          <w:b/>
        </w:rPr>
        <w:t>,</w:t>
      </w:r>
      <w:r w:rsidR="009570B1" w:rsidRPr="00BD56A7">
        <w:rPr>
          <w:b/>
        </w:rPr>
        <w:t xml:space="preserve"> </w:t>
      </w:r>
      <w:r w:rsidR="009570B1" w:rsidRPr="00BD56A7">
        <w:t xml:space="preserve">will </w:t>
      </w:r>
      <w:r w:rsidR="007B1424" w:rsidRPr="00BD56A7">
        <w:t>be involved</w:t>
      </w:r>
      <w:r w:rsidR="00586ED9" w:rsidRPr="006802C3">
        <w:t xml:space="preserve">?  If students are in pods or </w:t>
      </w:r>
      <w:r w:rsidR="007F6018" w:rsidRPr="006802C3">
        <w:t>bubbles</w:t>
      </w:r>
      <w:r w:rsidR="00C20BE8" w:rsidRPr="006802C3">
        <w:t>,</w:t>
      </w:r>
      <w:r w:rsidR="00586ED9" w:rsidRPr="00BD56A7">
        <w:t xml:space="preserve"> </w:t>
      </w:r>
      <w:r w:rsidR="007F6018" w:rsidRPr="00BD56A7">
        <w:t>will the creation of this “ad hoc bubble</w:t>
      </w:r>
      <w:r w:rsidR="007975A5" w:rsidRPr="00BD56A7">
        <w:t>”</w:t>
      </w:r>
      <w:r w:rsidR="007F6018" w:rsidRPr="00BD56A7">
        <w:t xml:space="preserve"> cause any problems as far as </w:t>
      </w:r>
      <w:r w:rsidR="007F6018" w:rsidRPr="00BD56A7">
        <w:lastRenderedPageBreak/>
        <w:t>compliance with local COVID-19 regul</w:t>
      </w:r>
      <w:r w:rsidR="005B5528" w:rsidRPr="006802C3">
        <w:t>ations</w:t>
      </w:r>
      <w:r w:rsidR="002A0368" w:rsidRPr="006802C3">
        <w:t>?</w:t>
      </w:r>
      <w:r w:rsidR="007975A5" w:rsidRPr="006802C3">
        <w:t xml:space="preserve">  Have</w:t>
      </w:r>
      <w:r w:rsidR="008D1221" w:rsidRPr="006802C3">
        <w:t xml:space="preserve"> “ad hoc </w:t>
      </w:r>
      <w:r w:rsidR="00E34366" w:rsidRPr="006802C3">
        <w:t>bubbles</w:t>
      </w:r>
      <w:r w:rsidR="008D1221" w:rsidRPr="006802C3">
        <w:t xml:space="preserve">” </w:t>
      </w:r>
      <w:r w:rsidR="002A0368" w:rsidRPr="006802C3">
        <w:t xml:space="preserve">been used </w:t>
      </w:r>
      <w:r w:rsidR="008D1221" w:rsidRPr="006802C3">
        <w:t>in other situatio</w:t>
      </w:r>
      <w:r w:rsidR="00E34366" w:rsidRPr="006802C3">
        <w:t>ns?  If so, please describe.</w:t>
      </w:r>
    </w:p>
    <w:p w14:paraId="6ABA4FAF" w14:textId="338B19F2" w:rsidR="00172002" w:rsidRPr="00172002" w:rsidRDefault="00172002" w:rsidP="00172002">
      <w:pPr>
        <w:pStyle w:val="ListParagraph"/>
        <w:ind w:left="1440"/>
        <w:rPr>
          <w:color w:val="0070C0"/>
        </w:rPr>
      </w:pPr>
      <w:r w:rsidRPr="00172002">
        <w:rPr>
          <w:color w:val="0070C0"/>
        </w:rPr>
        <w:t xml:space="preserve">Yes / No, if yes, please </w:t>
      </w:r>
      <w:r>
        <w:rPr>
          <w:color w:val="0070C0"/>
        </w:rPr>
        <w:t xml:space="preserve">shortly </w:t>
      </w:r>
      <w:r w:rsidRPr="00172002">
        <w:rPr>
          <w:color w:val="0070C0"/>
        </w:rPr>
        <w:t xml:space="preserve">describe </w:t>
      </w:r>
      <w:r>
        <w:rPr>
          <w:color w:val="0070C0"/>
        </w:rPr>
        <w:t xml:space="preserve">the points as listed before </w:t>
      </w:r>
      <w:r w:rsidRPr="00172002">
        <w:rPr>
          <w:color w:val="0070C0"/>
        </w:rPr>
        <w:t>….</w:t>
      </w:r>
    </w:p>
    <w:p w14:paraId="127648C3" w14:textId="726A375F" w:rsidR="009B5751" w:rsidRDefault="00510392" w:rsidP="006A21EA">
      <w:pPr>
        <w:pStyle w:val="ListParagraph"/>
        <w:numPr>
          <w:ilvl w:val="1"/>
          <w:numId w:val="3"/>
        </w:numPr>
      </w:pPr>
      <w:r w:rsidRPr="006802C3">
        <w:t xml:space="preserve">If there will be audience, please provide </w:t>
      </w:r>
      <w:r w:rsidR="0077732B" w:rsidRPr="006802C3">
        <w:t xml:space="preserve">the number of individuals in the audience and </w:t>
      </w:r>
      <w:r w:rsidR="00C84E13" w:rsidRPr="006802C3">
        <w:t>their</w:t>
      </w:r>
      <w:r w:rsidR="0077732B" w:rsidRPr="006802C3">
        <w:t xml:space="preserve"> location</w:t>
      </w:r>
      <w:r w:rsidR="000A0101" w:rsidRPr="006802C3">
        <w:t xml:space="preserve">.  If the students and faculty not asking questions will be in their </w:t>
      </w:r>
      <w:r w:rsidR="00C84E13" w:rsidRPr="006802C3">
        <w:t>classrooms</w:t>
      </w:r>
      <w:r w:rsidR="000A0101" w:rsidRPr="006802C3">
        <w:t xml:space="preserve"> please so state.</w:t>
      </w:r>
    </w:p>
    <w:p w14:paraId="7A6F3659" w14:textId="7986D998" w:rsidR="00172002" w:rsidRPr="00172002" w:rsidRDefault="00172002" w:rsidP="00172002">
      <w:pPr>
        <w:pStyle w:val="ListParagraph"/>
        <w:ind w:left="1440"/>
        <w:rPr>
          <w:color w:val="0070C0"/>
        </w:rPr>
      </w:pPr>
      <w:r w:rsidRPr="00172002">
        <w:rPr>
          <w:color w:val="0070C0"/>
        </w:rPr>
        <w:t>Please provide insight into your planning and describe …</w:t>
      </w:r>
    </w:p>
    <w:p w14:paraId="50911D27" w14:textId="3DF8C33F" w:rsidR="005B5528" w:rsidRDefault="005B5528" w:rsidP="006A21EA">
      <w:pPr>
        <w:pStyle w:val="ListParagraph"/>
        <w:numPr>
          <w:ilvl w:val="1"/>
          <w:numId w:val="3"/>
        </w:numPr>
      </w:pPr>
      <w:r w:rsidRPr="006802C3">
        <w:t xml:space="preserve">Please provide a </w:t>
      </w:r>
      <w:r w:rsidR="003C64E8" w:rsidRPr="006802C3">
        <w:t xml:space="preserve">detailed description of the physical layout of the </w:t>
      </w:r>
      <w:r w:rsidR="005A72BF" w:rsidRPr="006802C3">
        <w:t>area in which the contact will be conducted</w:t>
      </w:r>
    </w:p>
    <w:p w14:paraId="4556833F" w14:textId="7C3B5A44" w:rsidR="00172002" w:rsidRDefault="00F24570" w:rsidP="00172002">
      <w:pPr>
        <w:pStyle w:val="ListParagraph"/>
        <w:ind w:left="1440"/>
        <w:rPr>
          <w:b/>
          <w:i/>
          <w:sz w:val="20"/>
          <w:szCs w:val="20"/>
          <w:u w:val="single"/>
        </w:rPr>
      </w:pPr>
      <w:r>
        <w:rPr>
          <w:b/>
          <w:i/>
          <w:sz w:val="20"/>
          <w:szCs w:val="20"/>
          <w:u w:val="single"/>
        </w:rPr>
        <w:t>Important n</w:t>
      </w:r>
      <w:r w:rsidR="00172002" w:rsidRPr="00F24570">
        <w:rPr>
          <w:b/>
          <w:i/>
          <w:sz w:val="20"/>
          <w:szCs w:val="20"/>
          <w:u w:val="single"/>
        </w:rPr>
        <w:t>ote: Please provide drawing</w:t>
      </w:r>
      <w:r w:rsidR="00D868A1" w:rsidRPr="00F24570">
        <w:rPr>
          <w:b/>
          <w:i/>
          <w:sz w:val="20"/>
          <w:szCs w:val="20"/>
          <w:u w:val="single"/>
        </w:rPr>
        <w:t>s</w:t>
      </w:r>
      <w:r w:rsidR="00172002" w:rsidRPr="00F24570">
        <w:rPr>
          <w:b/>
          <w:i/>
          <w:sz w:val="20"/>
          <w:szCs w:val="20"/>
          <w:u w:val="single"/>
        </w:rPr>
        <w:t xml:space="preserve"> of the used rooms with dimensions! Show the position of the persons </w:t>
      </w:r>
      <w:r w:rsidR="00D868A1" w:rsidRPr="00F24570">
        <w:rPr>
          <w:b/>
          <w:i/>
          <w:sz w:val="20"/>
          <w:szCs w:val="20"/>
          <w:u w:val="single"/>
        </w:rPr>
        <w:t>and document that the “social” distances</w:t>
      </w:r>
      <w:r w:rsidR="008D7E61">
        <w:rPr>
          <w:b/>
          <w:i/>
          <w:sz w:val="20"/>
          <w:szCs w:val="20"/>
          <w:u w:val="single"/>
        </w:rPr>
        <w:t xml:space="preserve"> in your local </w:t>
      </w:r>
      <w:proofErr w:type="gramStart"/>
      <w:r w:rsidR="008D7E61">
        <w:rPr>
          <w:b/>
          <w:i/>
          <w:sz w:val="20"/>
          <w:szCs w:val="20"/>
          <w:u w:val="single"/>
        </w:rPr>
        <w:t xml:space="preserve">protocols </w:t>
      </w:r>
      <w:r w:rsidR="00D868A1" w:rsidRPr="00F24570">
        <w:rPr>
          <w:b/>
          <w:i/>
          <w:sz w:val="20"/>
          <w:szCs w:val="20"/>
          <w:u w:val="single"/>
        </w:rPr>
        <w:t xml:space="preserve"> are</w:t>
      </w:r>
      <w:proofErr w:type="gramEnd"/>
      <w:r w:rsidR="00D868A1" w:rsidRPr="00F24570">
        <w:rPr>
          <w:b/>
          <w:i/>
          <w:sz w:val="20"/>
          <w:szCs w:val="20"/>
          <w:u w:val="single"/>
        </w:rPr>
        <w:t xml:space="preserve"> kept. Photos are welcome!</w:t>
      </w:r>
    </w:p>
    <w:p w14:paraId="120117F6" w14:textId="77777777" w:rsidR="00F24570" w:rsidRPr="00F24570" w:rsidRDefault="00F24570" w:rsidP="00172002">
      <w:pPr>
        <w:pStyle w:val="ListParagraph"/>
        <w:ind w:left="1440"/>
        <w:rPr>
          <w:b/>
          <w:i/>
          <w:sz w:val="20"/>
          <w:szCs w:val="20"/>
          <w:u w:val="single"/>
        </w:rPr>
      </w:pPr>
    </w:p>
    <w:p w14:paraId="0B672972" w14:textId="4D6B1945" w:rsidR="005A72BF" w:rsidRPr="00D868A1" w:rsidRDefault="005A72BF" w:rsidP="005A72BF">
      <w:pPr>
        <w:pStyle w:val="ListParagraph"/>
        <w:numPr>
          <w:ilvl w:val="2"/>
          <w:numId w:val="3"/>
        </w:numPr>
      </w:pPr>
      <w:r w:rsidRPr="006802C3">
        <w:t>Will students asking questions and the radio operations (if Direct contact) be in the same or different roo</w:t>
      </w:r>
      <w:r w:rsidR="004902E3" w:rsidRPr="006802C3">
        <w:t>ms</w:t>
      </w:r>
      <w:r w:rsidR="00C20BE8" w:rsidRPr="006802C3">
        <w:rPr>
          <w:b/>
        </w:rPr>
        <w:t>?</w:t>
      </w:r>
      <w:r w:rsidR="00C20BE8" w:rsidRPr="00BD56A7">
        <w:rPr>
          <w:b/>
        </w:rPr>
        <w:t xml:space="preserve"> </w:t>
      </w:r>
      <w:r w:rsidR="00C20BE8" w:rsidRPr="00BD56A7">
        <w:t xml:space="preserve"> </w:t>
      </w:r>
      <w:r w:rsidR="004902E3" w:rsidRPr="006802C3">
        <w:t xml:space="preserve">Please provide </w:t>
      </w:r>
      <w:r w:rsidR="008D7E61">
        <w:t xml:space="preserve">a drawing with </w:t>
      </w:r>
      <w:r w:rsidR="004902E3" w:rsidRPr="006802C3">
        <w:t xml:space="preserve">dimensions of all rooms involved and an accurate count of the </w:t>
      </w:r>
      <w:r w:rsidR="000A2C46" w:rsidRPr="006802C3">
        <w:t>number of individuals in each room</w:t>
      </w:r>
      <w:r w:rsidR="00C20BE8" w:rsidRPr="006802C3">
        <w:rPr>
          <w:b/>
        </w:rPr>
        <w:t>.</w:t>
      </w:r>
    </w:p>
    <w:p w14:paraId="34DC52BE" w14:textId="2560DBE9" w:rsidR="00D868A1" w:rsidRPr="00D868A1" w:rsidRDefault="00D868A1" w:rsidP="00D868A1">
      <w:pPr>
        <w:pStyle w:val="ListParagraph"/>
        <w:pBdr>
          <w:top w:val="single" w:sz="4" w:space="1" w:color="auto"/>
          <w:left w:val="single" w:sz="4" w:space="4" w:color="auto"/>
          <w:bottom w:val="single" w:sz="4" w:space="1" w:color="auto"/>
          <w:right w:val="single" w:sz="4" w:space="4" w:color="auto"/>
        </w:pBdr>
        <w:ind w:left="2160"/>
        <w:rPr>
          <w:color w:val="0070C0"/>
        </w:rPr>
      </w:pPr>
      <w:r>
        <w:rPr>
          <w:color w:val="0070C0"/>
        </w:rPr>
        <w:t>…</w:t>
      </w:r>
    </w:p>
    <w:p w14:paraId="79482326" w14:textId="4911D9A2" w:rsidR="002806FE" w:rsidRDefault="002806FE" w:rsidP="005A72BF">
      <w:pPr>
        <w:pStyle w:val="ListParagraph"/>
        <w:numPr>
          <w:ilvl w:val="2"/>
          <w:numId w:val="3"/>
        </w:numPr>
      </w:pPr>
      <w:r w:rsidRPr="006802C3">
        <w:t>Please provide the seating density for each room</w:t>
      </w:r>
      <w:r w:rsidR="00F22FF1" w:rsidRPr="006802C3">
        <w:t>.  If chairs</w:t>
      </w:r>
      <w:r w:rsidR="00B620E9" w:rsidRPr="006802C3">
        <w:t>,</w:t>
      </w:r>
      <w:r w:rsidR="00F22FF1" w:rsidRPr="006802C3">
        <w:t xml:space="preserve"> the number of chairs involved.  If bleachers, the dimensions of the bleachers and the se</w:t>
      </w:r>
      <w:r w:rsidR="000A0F77" w:rsidRPr="006802C3">
        <w:t>a</w:t>
      </w:r>
      <w:r w:rsidR="00F22FF1" w:rsidRPr="006802C3">
        <w:t>ting den</w:t>
      </w:r>
      <w:r w:rsidR="000A0F77" w:rsidRPr="006802C3">
        <w:t xml:space="preserve">sity that will be </w:t>
      </w:r>
      <w:r w:rsidR="001C258C" w:rsidRPr="006802C3">
        <w:t>used</w:t>
      </w:r>
    </w:p>
    <w:p w14:paraId="0FE13F68" w14:textId="0CE81FEC" w:rsidR="00D868A1" w:rsidRPr="00D868A1" w:rsidRDefault="00D868A1" w:rsidP="00D868A1">
      <w:pPr>
        <w:pStyle w:val="ListParagraph"/>
        <w:pBdr>
          <w:top w:val="single" w:sz="4" w:space="1" w:color="auto"/>
          <w:left w:val="single" w:sz="4" w:space="4" w:color="auto"/>
          <w:bottom w:val="single" w:sz="4" w:space="1" w:color="auto"/>
          <w:right w:val="single" w:sz="4" w:space="4" w:color="auto"/>
        </w:pBdr>
        <w:ind w:left="2160"/>
        <w:rPr>
          <w:color w:val="0070C0"/>
        </w:rPr>
      </w:pPr>
      <w:r>
        <w:rPr>
          <w:color w:val="0070C0"/>
        </w:rPr>
        <w:t>…</w:t>
      </w:r>
    </w:p>
    <w:p w14:paraId="61FFEBD6" w14:textId="4952E467" w:rsidR="00D868A1" w:rsidRPr="006802C3" w:rsidRDefault="001C258C" w:rsidP="00D868A1">
      <w:pPr>
        <w:pStyle w:val="ListParagraph"/>
        <w:numPr>
          <w:ilvl w:val="2"/>
          <w:numId w:val="3"/>
        </w:numPr>
      </w:pPr>
      <w:r w:rsidRPr="006802C3">
        <w:t xml:space="preserve">Please describe the ventilation of all involved </w:t>
      </w:r>
      <w:r w:rsidR="008E77EE" w:rsidRPr="006802C3">
        <w:t>rooms,</w:t>
      </w:r>
      <w:r w:rsidR="00297CCB" w:rsidRPr="006802C3">
        <w:t xml:space="preserve"> </w:t>
      </w:r>
      <w:r w:rsidR="00303F7A" w:rsidRPr="006802C3">
        <w:t>i.e.</w:t>
      </w:r>
      <w:r w:rsidR="00297CCB" w:rsidRPr="006802C3">
        <w:t>, open doors an</w:t>
      </w:r>
      <w:r w:rsidR="00C84E13" w:rsidRPr="006802C3">
        <w:t>d</w:t>
      </w:r>
      <w:r w:rsidR="00297CCB" w:rsidRPr="006802C3">
        <w:t xml:space="preserve"> windows, in </w:t>
      </w:r>
      <w:r w:rsidR="00207B7B" w:rsidRPr="006802C3">
        <w:t>house</w:t>
      </w:r>
      <w:r w:rsidR="00297CCB" w:rsidRPr="006802C3">
        <w:t xml:space="preserve"> air handling equipment</w:t>
      </w:r>
      <w:r w:rsidR="00207B7B" w:rsidRPr="006802C3">
        <w:t xml:space="preserve">, </w:t>
      </w:r>
      <w:r w:rsidR="00303F7A" w:rsidRPr="006802C3">
        <w:t>etc.</w:t>
      </w:r>
    </w:p>
    <w:p w14:paraId="0C112D12" w14:textId="06D97324" w:rsidR="00D868A1" w:rsidRPr="00D868A1" w:rsidRDefault="00D868A1" w:rsidP="00D868A1">
      <w:pPr>
        <w:pStyle w:val="ListParagraph"/>
        <w:pBdr>
          <w:top w:val="single" w:sz="4" w:space="1" w:color="auto"/>
          <w:left w:val="single" w:sz="4" w:space="4" w:color="auto"/>
          <w:bottom w:val="single" w:sz="4" w:space="1" w:color="auto"/>
          <w:right w:val="single" w:sz="4" w:space="4" w:color="auto"/>
        </w:pBdr>
        <w:ind w:left="2160"/>
        <w:rPr>
          <w:color w:val="0070C0"/>
        </w:rPr>
      </w:pPr>
      <w:r>
        <w:rPr>
          <w:color w:val="0070C0"/>
        </w:rPr>
        <w:t>…</w:t>
      </w:r>
    </w:p>
    <w:p w14:paraId="6E4C8606" w14:textId="5A0B2EC3" w:rsidR="00C84E13" w:rsidRDefault="00C84E13" w:rsidP="005A72BF">
      <w:pPr>
        <w:pStyle w:val="ListParagraph"/>
        <w:numPr>
          <w:ilvl w:val="2"/>
          <w:numId w:val="3"/>
        </w:numPr>
      </w:pPr>
      <w:r w:rsidRPr="006802C3">
        <w:t>If there will be an audience</w:t>
      </w:r>
      <w:r w:rsidR="001D35AA" w:rsidRPr="006802C3">
        <w:t xml:space="preserve">, please specify their </w:t>
      </w:r>
      <w:r w:rsidR="00CB344E" w:rsidRPr="006802C3">
        <w:t>location with number of individuals, room dimensions, seating density and ventilation as noted above</w:t>
      </w:r>
      <w:r w:rsidR="00C20BE8" w:rsidRPr="006802C3">
        <w:t>.</w:t>
      </w:r>
    </w:p>
    <w:p w14:paraId="5797C773" w14:textId="1965959D" w:rsidR="00D868A1" w:rsidRPr="00D868A1" w:rsidRDefault="00D868A1" w:rsidP="00D868A1">
      <w:pPr>
        <w:pStyle w:val="ListParagraph"/>
        <w:pBdr>
          <w:top w:val="single" w:sz="4" w:space="1" w:color="auto"/>
          <w:left w:val="single" w:sz="4" w:space="4" w:color="auto"/>
          <w:bottom w:val="single" w:sz="4" w:space="1" w:color="auto"/>
          <w:right w:val="single" w:sz="4" w:space="4" w:color="auto"/>
        </w:pBdr>
        <w:ind w:left="2160"/>
        <w:rPr>
          <w:color w:val="0070C0"/>
        </w:rPr>
      </w:pPr>
      <w:r>
        <w:rPr>
          <w:color w:val="0070C0"/>
        </w:rPr>
        <w:t>…</w:t>
      </w:r>
    </w:p>
    <w:p w14:paraId="0C279EA3" w14:textId="5A4A9038" w:rsidR="00BF1AE4" w:rsidRDefault="00BF1AE4" w:rsidP="005A72BF">
      <w:pPr>
        <w:pStyle w:val="ListParagraph"/>
        <w:numPr>
          <w:ilvl w:val="2"/>
          <w:numId w:val="3"/>
        </w:numPr>
      </w:pPr>
      <w:r w:rsidRPr="006802C3">
        <w:t xml:space="preserve">Please </w:t>
      </w:r>
      <w:r w:rsidR="00C576EE" w:rsidRPr="006802C3">
        <w:t xml:space="preserve">show how each group </w:t>
      </w:r>
      <w:r w:rsidR="008D7E61">
        <w:t xml:space="preserve">(students, teachers, ham team, VIPs, public, press, </w:t>
      </w:r>
      <w:proofErr w:type="spellStart"/>
      <w:proofErr w:type="gramStart"/>
      <w:r w:rsidR="008D7E61">
        <w:t>etc</w:t>
      </w:r>
      <w:proofErr w:type="spellEnd"/>
      <w:r w:rsidR="008D7E61">
        <w:t xml:space="preserve">)  </w:t>
      </w:r>
      <w:r w:rsidR="00C576EE" w:rsidRPr="006802C3">
        <w:t>will</w:t>
      </w:r>
      <w:proofErr w:type="gramEnd"/>
      <w:r w:rsidR="00C576EE" w:rsidRPr="006802C3">
        <w:t xml:space="preserve"> enter the room and if there is a timing sequence for each group entering the room</w:t>
      </w:r>
      <w:r w:rsidR="00C20BE8" w:rsidRPr="006802C3">
        <w:t>.</w:t>
      </w:r>
    </w:p>
    <w:p w14:paraId="6EBC0B4F" w14:textId="6097EDF1" w:rsidR="00D868A1" w:rsidRPr="00D868A1" w:rsidRDefault="00D868A1" w:rsidP="00D868A1">
      <w:pPr>
        <w:pStyle w:val="ListParagraph"/>
        <w:pBdr>
          <w:top w:val="single" w:sz="4" w:space="1" w:color="auto"/>
          <w:left w:val="single" w:sz="4" w:space="4" w:color="auto"/>
          <w:bottom w:val="single" w:sz="4" w:space="1" w:color="auto"/>
          <w:right w:val="single" w:sz="4" w:space="4" w:color="auto"/>
        </w:pBdr>
        <w:ind w:left="2160"/>
        <w:rPr>
          <w:color w:val="0070C0"/>
        </w:rPr>
      </w:pPr>
      <w:r>
        <w:rPr>
          <w:color w:val="0070C0"/>
        </w:rPr>
        <w:t>…</w:t>
      </w:r>
    </w:p>
    <w:p w14:paraId="36D81614" w14:textId="1AB2983B" w:rsidR="006001B7" w:rsidRDefault="006001B7" w:rsidP="006001B7">
      <w:pPr>
        <w:pStyle w:val="ListParagraph"/>
        <w:numPr>
          <w:ilvl w:val="1"/>
          <w:numId w:val="3"/>
        </w:numPr>
      </w:pPr>
      <w:r w:rsidRPr="006802C3">
        <w:t xml:space="preserve">ARISS events can draw unexpectedly large </w:t>
      </w:r>
      <w:r w:rsidR="00AF00DB" w:rsidRPr="006802C3">
        <w:t xml:space="preserve">numbers of people.  Should </w:t>
      </w:r>
      <w:r w:rsidR="0040588E" w:rsidRPr="006802C3">
        <w:t>unanticipated individuals show up to observe the contact, please document how that situation will be handled</w:t>
      </w:r>
      <w:r w:rsidR="008D7E61">
        <w:t xml:space="preserve"> and how you will limit attendance to not exceed your local COVID protocols</w:t>
      </w:r>
      <w:r w:rsidR="0040588E" w:rsidRPr="006802C3">
        <w:t>.</w:t>
      </w:r>
    </w:p>
    <w:p w14:paraId="3F902BF7" w14:textId="440A3492" w:rsidR="00D868A1" w:rsidRPr="00D868A1" w:rsidRDefault="00D868A1" w:rsidP="00D868A1">
      <w:pPr>
        <w:pStyle w:val="ListParagraph"/>
        <w:pBdr>
          <w:top w:val="single" w:sz="4" w:space="1" w:color="auto"/>
          <w:left w:val="single" w:sz="4" w:space="4" w:color="auto"/>
          <w:bottom w:val="single" w:sz="4" w:space="1" w:color="auto"/>
          <w:right w:val="single" w:sz="4" w:space="4" w:color="auto"/>
        </w:pBdr>
        <w:ind w:left="1440"/>
        <w:rPr>
          <w:color w:val="0070C0"/>
        </w:rPr>
      </w:pPr>
      <w:r>
        <w:rPr>
          <w:color w:val="0070C0"/>
        </w:rPr>
        <w:t>… your statement (</w:t>
      </w:r>
      <w:proofErr w:type="gramStart"/>
      <w:r>
        <w:rPr>
          <w:color w:val="0070C0"/>
        </w:rPr>
        <w:t>e.g.</w:t>
      </w:r>
      <w:proofErr w:type="gramEnd"/>
      <w:r>
        <w:rPr>
          <w:color w:val="0070C0"/>
        </w:rPr>
        <w:t xml:space="preserve"> use of invited guest list, tickets, entry control, ….)</w:t>
      </w:r>
    </w:p>
    <w:p w14:paraId="568FAEE9" w14:textId="161D00FA" w:rsidR="00D868A1" w:rsidRDefault="00B31E03" w:rsidP="00D868A1">
      <w:pPr>
        <w:pStyle w:val="ListParagraph"/>
        <w:numPr>
          <w:ilvl w:val="1"/>
          <w:numId w:val="3"/>
        </w:numPr>
      </w:pPr>
      <w:r w:rsidRPr="006802C3">
        <w:t>Please provide a</w:t>
      </w:r>
      <w:r w:rsidR="00794018" w:rsidRPr="006802C3">
        <w:t xml:space="preserve"> copy </w:t>
      </w:r>
      <w:r w:rsidR="00E62D26" w:rsidRPr="006802C3">
        <w:t xml:space="preserve">(link to a website/PDF) </w:t>
      </w:r>
      <w:r w:rsidR="00794018" w:rsidRPr="006802C3">
        <w:t xml:space="preserve">of the current local guidelines for in person learning and </w:t>
      </w:r>
      <w:r w:rsidR="00204F3C" w:rsidRPr="006802C3">
        <w:t>documentation as to plans to achieve compliance if not already documented elsewhe</w:t>
      </w:r>
      <w:r w:rsidR="002D7154" w:rsidRPr="006802C3">
        <w:t>re</w:t>
      </w:r>
    </w:p>
    <w:p w14:paraId="71BB3FDF" w14:textId="44C7294F" w:rsidR="00D868A1" w:rsidRPr="00D868A1" w:rsidRDefault="00D868A1" w:rsidP="00D868A1">
      <w:pPr>
        <w:pStyle w:val="ListParagraph"/>
        <w:pBdr>
          <w:top w:val="single" w:sz="4" w:space="1" w:color="auto"/>
          <w:left w:val="single" w:sz="4" w:space="4" w:color="auto"/>
          <w:bottom w:val="single" w:sz="4" w:space="1" w:color="auto"/>
          <w:right w:val="single" w:sz="4" w:space="4" w:color="auto"/>
        </w:pBdr>
        <w:ind w:left="1440"/>
        <w:rPr>
          <w:color w:val="0070C0"/>
        </w:rPr>
      </w:pPr>
      <w:r>
        <w:rPr>
          <w:color w:val="0070C0"/>
        </w:rPr>
        <w:t>&lt;Please provide a web link here&gt;</w:t>
      </w:r>
    </w:p>
    <w:p w14:paraId="5D8293C6" w14:textId="77777777" w:rsidR="008D7E61" w:rsidRDefault="008D7E61" w:rsidP="008D7E61"/>
    <w:p w14:paraId="45470D99" w14:textId="7893E9F0" w:rsidR="002427FA" w:rsidRDefault="008E2B24">
      <w:pPr>
        <w:pStyle w:val="ListParagraph"/>
        <w:numPr>
          <w:ilvl w:val="1"/>
          <w:numId w:val="3"/>
        </w:numPr>
      </w:pPr>
      <w:r w:rsidRPr="006802C3">
        <w:lastRenderedPageBreak/>
        <w:t xml:space="preserve">Please </w:t>
      </w:r>
      <w:r w:rsidR="00737907" w:rsidRPr="006802C3">
        <w:t>document the</w:t>
      </w:r>
      <w:r w:rsidR="00AA28DB" w:rsidRPr="006802C3">
        <w:t xml:space="preserve"> COVID-19 positive test rate at the time of application for waiver</w:t>
      </w:r>
      <w:r w:rsidR="00530DBF" w:rsidRPr="006802C3">
        <w:t xml:space="preserve"> with supplemental </w:t>
      </w:r>
      <w:r w:rsidR="00E62D26" w:rsidRPr="006802C3">
        <w:t xml:space="preserve">status </w:t>
      </w:r>
      <w:r w:rsidR="00530DBF" w:rsidRPr="006802C3">
        <w:t>reports at 6 weeks, 3 weeks and 1 week prior to the contact</w:t>
      </w:r>
      <w:r w:rsidR="002427FA" w:rsidRPr="006802C3">
        <w:t>.</w:t>
      </w:r>
    </w:p>
    <w:p w14:paraId="72321CE8" w14:textId="3BF344F7" w:rsidR="00D868A1" w:rsidRDefault="00D868A1" w:rsidP="00D868A1">
      <w:pPr>
        <w:pStyle w:val="ListParagraph"/>
        <w:pBdr>
          <w:top w:val="single" w:sz="4" w:space="1" w:color="auto"/>
          <w:left w:val="single" w:sz="4" w:space="4" w:color="auto"/>
          <w:bottom w:val="single" w:sz="4" w:space="1" w:color="auto"/>
          <w:right w:val="single" w:sz="4" w:space="4" w:color="auto"/>
        </w:pBdr>
        <w:ind w:left="1440"/>
        <w:rPr>
          <w:color w:val="0070C0"/>
        </w:rPr>
      </w:pPr>
      <w:r>
        <w:rPr>
          <w:color w:val="0070C0"/>
        </w:rPr>
        <w:t>&lt;Please provide a web link here&gt;</w:t>
      </w:r>
    </w:p>
    <w:p w14:paraId="7EA9934A" w14:textId="34E47D92" w:rsidR="00D868A1" w:rsidRPr="00D868A1" w:rsidRDefault="00D868A1" w:rsidP="00D868A1">
      <w:pPr>
        <w:pStyle w:val="ListParagraph"/>
        <w:pBdr>
          <w:top w:val="single" w:sz="4" w:space="1" w:color="auto"/>
          <w:left w:val="single" w:sz="4" w:space="4" w:color="auto"/>
          <w:bottom w:val="single" w:sz="4" w:space="1" w:color="auto"/>
          <w:right w:val="single" w:sz="4" w:space="4" w:color="auto"/>
        </w:pBdr>
        <w:ind w:left="1440"/>
        <w:rPr>
          <w:color w:val="0070C0"/>
        </w:rPr>
      </w:pPr>
      <w:r>
        <w:rPr>
          <w:color w:val="0070C0"/>
        </w:rPr>
        <w:t>Note: The reports for Contact – 6wks, C-3wks and C-1wk can be provided as emails</w:t>
      </w:r>
    </w:p>
    <w:p w14:paraId="432B1BEC" w14:textId="1CB079B4" w:rsidR="00E62D26" w:rsidRDefault="002427FA">
      <w:pPr>
        <w:pStyle w:val="ListParagraph"/>
        <w:numPr>
          <w:ilvl w:val="1"/>
          <w:numId w:val="3"/>
        </w:numPr>
      </w:pPr>
      <w:r w:rsidRPr="006802C3">
        <w:t>Please pr</w:t>
      </w:r>
      <w:r w:rsidR="00E62D26" w:rsidRPr="006802C3">
        <w:t>ovide a</w:t>
      </w:r>
      <w:r w:rsidRPr="006802C3">
        <w:t>n</w:t>
      </w:r>
      <w:r w:rsidR="00E62D26" w:rsidRPr="006802C3">
        <w:t xml:space="preserve"> </w:t>
      </w:r>
      <w:r w:rsidR="000C72BF">
        <w:t>Internet</w:t>
      </w:r>
      <w:r w:rsidRPr="006802C3">
        <w:t xml:space="preserve"> </w:t>
      </w:r>
      <w:r w:rsidR="00E62D26" w:rsidRPr="006802C3">
        <w:t xml:space="preserve">link </w:t>
      </w:r>
      <w:r w:rsidRPr="006802C3">
        <w:t>to a</w:t>
      </w:r>
      <w:r w:rsidR="00E62D26" w:rsidRPr="006802C3">
        <w:t xml:space="preserve"> governmental </w:t>
      </w:r>
      <w:r w:rsidRPr="006802C3">
        <w:t>COVID-</w:t>
      </w:r>
      <w:r w:rsidR="00E62D26" w:rsidRPr="006802C3">
        <w:t xml:space="preserve">tracking site </w:t>
      </w:r>
      <w:r w:rsidRPr="006802C3">
        <w:t xml:space="preserve">providing the actual incidence values of </w:t>
      </w:r>
      <w:r w:rsidR="00E62D26" w:rsidRPr="006802C3">
        <w:t xml:space="preserve">the </w:t>
      </w:r>
      <w:r w:rsidRPr="006802C3">
        <w:t>event city.</w:t>
      </w:r>
    </w:p>
    <w:p w14:paraId="1F534E43" w14:textId="77777777" w:rsidR="00D868A1" w:rsidRPr="00D868A1" w:rsidRDefault="00D868A1" w:rsidP="00D868A1">
      <w:pPr>
        <w:pStyle w:val="ListParagraph"/>
        <w:pBdr>
          <w:top w:val="single" w:sz="4" w:space="1" w:color="auto"/>
          <w:left w:val="single" w:sz="4" w:space="4" w:color="auto"/>
          <w:bottom w:val="single" w:sz="4" w:space="1" w:color="auto"/>
          <w:right w:val="single" w:sz="4" w:space="4" w:color="auto"/>
        </w:pBdr>
        <w:ind w:left="1440"/>
        <w:rPr>
          <w:color w:val="0070C0"/>
        </w:rPr>
      </w:pPr>
      <w:r>
        <w:rPr>
          <w:color w:val="0070C0"/>
        </w:rPr>
        <w:t>&lt;Please provide a web link here&gt;</w:t>
      </w:r>
    </w:p>
    <w:p w14:paraId="078BF56F" w14:textId="77777777" w:rsidR="00D868A1" w:rsidRPr="006802C3" w:rsidRDefault="00D868A1" w:rsidP="00D868A1">
      <w:pPr>
        <w:pStyle w:val="ListParagraph"/>
        <w:ind w:left="1440"/>
      </w:pPr>
    </w:p>
    <w:p w14:paraId="55DB3BC0" w14:textId="087BB7A8" w:rsidR="000E3BE9" w:rsidRDefault="000E3BE9" w:rsidP="006001B7">
      <w:pPr>
        <w:pStyle w:val="ListParagraph"/>
        <w:numPr>
          <w:ilvl w:val="1"/>
          <w:numId w:val="3"/>
        </w:numPr>
      </w:pPr>
      <w:r w:rsidRPr="006802C3">
        <w:t xml:space="preserve">Please provide within the confines of </w:t>
      </w:r>
      <w:r w:rsidR="00037DB4" w:rsidRPr="006802C3">
        <w:t>applicable federal</w:t>
      </w:r>
      <w:r w:rsidR="009C1E5F" w:rsidRPr="006802C3">
        <w:t xml:space="preserve"> regulation</w:t>
      </w:r>
      <w:r w:rsidR="000E5864" w:rsidRPr="006802C3">
        <w:t>s</w:t>
      </w:r>
      <w:r w:rsidR="009C1E5F" w:rsidRPr="006802C3">
        <w:t xml:space="preserve"> </w:t>
      </w:r>
      <w:r w:rsidR="00A666E4" w:rsidRPr="006802C3">
        <w:t xml:space="preserve">a statement as to the immunization status </w:t>
      </w:r>
      <w:r w:rsidR="00330099" w:rsidRPr="006802C3">
        <w:t>of directly involved individuals including the r</w:t>
      </w:r>
      <w:r w:rsidR="00D247FD" w:rsidRPr="006802C3">
        <w:t>a</w:t>
      </w:r>
      <w:r w:rsidR="00330099" w:rsidRPr="006802C3">
        <w:t>dio team</w:t>
      </w:r>
      <w:r w:rsidR="00D247FD" w:rsidRPr="006802C3">
        <w:t>.  If you are not comfortable providing this information, please so state</w:t>
      </w:r>
      <w:r w:rsidR="00C20BE8" w:rsidRPr="006802C3">
        <w:t>.</w:t>
      </w:r>
    </w:p>
    <w:p w14:paraId="1DF0E54C" w14:textId="77777777" w:rsidR="00D868A1" w:rsidRPr="00D868A1" w:rsidRDefault="00D868A1" w:rsidP="00D868A1">
      <w:pPr>
        <w:pStyle w:val="ListParagraph"/>
        <w:pBdr>
          <w:top w:val="single" w:sz="4" w:space="1" w:color="auto"/>
          <w:left w:val="single" w:sz="4" w:space="4" w:color="auto"/>
          <w:bottom w:val="single" w:sz="4" w:space="1" w:color="auto"/>
          <w:right w:val="single" w:sz="4" w:space="4" w:color="auto"/>
        </w:pBdr>
        <w:ind w:left="1440"/>
        <w:rPr>
          <w:color w:val="0070C0"/>
        </w:rPr>
      </w:pPr>
      <w:r>
        <w:rPr>
          <w:color w:val="0070C0"/>
        </w:rPr>
        <w:t>&lt;Please provide a web link here&gt;</w:t>
      </w:r>
    </w:p>
    <w:p w14:paraId="59EE16E3" w14:textId="77777777" w:rsidR="00D868A1" w:rsidRPr="00BD56A7" w:rsidRDefault="00D868A1" w:rsidP="00D868A1">
      <w:pPr>
        <w:pStyle w:val="ListParagraph"/>
        <w:ind w:left="1440"/>
      </w:pPr>
    </w:p>
    <w:p w14:paraId="528F5936" w14:textId="42F74EE8" w:rsidR="006F3364" w:rsidRPr="006802C3" w:rsidRDefault="006F3364" w:rsidP="006F3364"/>
    <w:p w14:paraId="249AE789" w14:textId="078D4D05" w:rsidR="000E66B7" w:rsidRPr="006802C3" w:rsidRDefault="000E66B7" w:rsidP="006F3364">
      <w:pPr>
        <w:rPr>
          <w:b/>
          <w:bCs/>
          <w:u w:val="single"/>
        </w:rPr>
      </w:pPr>
      <w:r w:rsidRPr="006802C3">
        <w:rPr>
          <w:b/>
          <w:bCs/>
          <w:u w:val="single"/>
        </w:rPr>
        <w:t xml:space="preserve">Documentation of Preservation of </w:t>
      </w:r>
      <w:r w:rsidR="00221446" w:rsidRPr="006802C3">
        <w:rPr>
          <w:b/>
          <w:bCs/>
          <w:u w:val="single"/>
        </w:rPr>
        <w:t>Scheduled Contact</w:t>
      </w:r>
    </w:p>
    <w:p w14:paraId="52D07C67" w14:textId="4B90A9C5" w:rsidR="00221446" w:rsidRPr="006802C3" w:rsidRDefault="00221446" w:rsidP="006F3364">
      <w:r w:rsidRPr="006802C3">
        <w:t xml:space="preserve">Astronaut time in support of an ARISS contact is a voluntary activity on the </w:t>
      </w:r>
      <w:r w:rsidR="00BC31A5" w:rsidRPr="006802C3">
        <w:t>part</w:t>
      </w:r>
      <w:r w:rsidRPr="006802C3">
        <w:t xml:space="preserve"> of the astronau</w:t>
      </w:r>
      <w:r w:rsidR="00BC31A5" w:rsidRPr="006802C3">
        <w:t xml:space="preserve">t.  As such it is a precious commodity and very difficult </w:t>
      </w:r>
      <w:r w:rsidR="00EA5CAF" w:rsidRPr="006802C3">
        <w:t>to obtain</w:t>
      </w:r>
      <w:r w:rsidR="00BC31A5" w:rsidRPr="006802C3">
        <w:t>.</w:t>
      </w:r>
      <w:r w:rsidR="007D605E" w:rsidRPr="006802C3">
        <w:t xml:space="preserve">  Once scheduled </w:t>
      </w:r>
      <w:r w:rsidR="00937003" w:rsidRPr="006802C3">
        <w:t xml:space="preserve">it is of utmost importance that </w:t>
      </w:r>
      <w:r w:rsidR="0042514C" w:rsidRPr="006802C3">
        <w:t>the contact occurs.  Once lost, that time can never be recovered.</w:t>
      </w:r>
    </w:p>
    <w:p w14:paraId="35316341" w14:textId="0F77C018" w:rsidR="00A03515" w:rsidRPr="006802C3" w:rsidRDefault="00A03515" w:rsidP="006F3364">
      <w:pPr>
        <w:rPr>
          <w:b/>
          <w:bCs/>
        </w:rPr>
      </w:pPr>
      <w:r w:rsidRPr="006802C3">
        <w:rPr>
          <w:b/>
          <w:bCs/>
        </w:rPr>
        <w:t xml:space="preserve">To ensure preservation </w:t>
      </w:r>
      <w:r w:rsidR="00962A82" w:rsidRPr="006802C3">
        <w:rPr>
          <w:b/>
          <w:bCs/>
        </w:rPr>
        <w:t xml:space="preserve">of an already scheduled contact, the organization requesting a waiver </w:t>
      </w:r>
      <w:r w:rsidR="000853AC" w:rsidRPr="006802C3">
        <w:rPr>
          <w:b/>
          <w:bCs/>
        </w:rPr>
        <w:t xml:space="preserve">must document an established and tested system to </w:t>
      </w:r>
      <w:r w:rsidR="00F111D3" w:rsidRPr="006802C3">
        <w:rPr>
          <w:b/>
          <w:bCs/>
        </w:rPr>
        <w:t>convert on a notice as short as 24 – 48 hours</w:t>
      </w:r>
      <w:r w:rsidR="008A0AE6" w:rsidRPr="006802C3">
        <w:rPr>
          <w:b/>
          <w:bCs/>
        </w:rPr>
        <w:t xml:space="preserve"> to a Multipoint Telebridge contact</w:t>
      </w:r>
      <w:r w:rsidR="0058276F" w:rsidRPr="006802C3">
        <w:rPr>
          <w:b/>
          <w:bCs/>
        </w:rPr>
        <w:t>.</w:t>
      </w:r>
    </w:p>
    <w:p w14:paraId="00110EE5" w14:textId="555CDF05" w:rsidR="0058276F" w:rsidRPr="006802C3" w:rsidRDefault="0058276F" w:rsidP="006F3364">
      <w:pPr>
        <w:rPr>
          <w:b/>
          <w:bCs/>
        </w:rPr>
      </w:pPr>
      <w:r w:rsidRPr="006802C3">
        <w:rPr>
          <w:b/>
          <w:bCs/>
        </w:rPr>
        <w:t xml:space="preserve">The triggering event </w:t>
      </w:r>
      <w:r w:rsidR="0054782A" w:rsidRPr="006802C3">
        <w:rPr>
          <w:b/>
          <w:bCs/>
        </w:rPr>
        <w:t xml:space="preserve">for this conversion is the closure </w:t>
      </w:r>
      <w:r w:rsidR="0052724F" w:rsidRPr="006802C3">
        <w:rPr>
          <w:b/>
          <w:bCs/>
        </w:rPr>
        <w:t xml:space="preserve">or partial closure </w:t>
      </w:r>
      <w:r w:rsidR="0054782A" w:rsidRPr="006802C3">
        <w:rPr>
          <w:b/>
          <w:bCs/>
        </w:rPr>
        <w:t xml:space="preserve">of the school or organization to in person learning or other activities by local, state for Federal </w:t>
      </w:r>
      <w:r w:rsidR="00843F13" w:rsidRPr="006802C3">
        <w:rPr>
          <w:b/>
          <w:bCs/>
        </w:rPr>
        <w:t>authorities</w:t>
      </w:r>
      <w:r w:rsidR="0054782A" w:rsidRPr="006802C3">
        <w:rPr>
          <w:b/>
          <w:bCs/>
        </w:rPr>
        <w:t xml:space="preserve"> effective immediately with the announced date of clos</w:t>
      </w:r>
      <w:r w:rsidR="00843F13" w:rsidRPr="006802C3">
        <w:rPr>
          <w:b/>
          <w:bCs/>
        </w:rPr>
        <w:t>ure.</w:t>
      </w:r>
    </w:p>
    <w:p w14:paraId="2954DAE3" w14:textId="4ABD5465" w:rsidR="00511D7A" w:rsidRPr="006802C3" w:rsidRDefault="00511D7A" w:rsidP="006F3364">
      <w:pPr>
        <w:rPr>
          <w:b/>
          <w:bCs/>
          <w:u w:val="single"/>
        </w:rPr>
      </w:pPr>
      <w:r w:rsidRPr="006802C3">
        <w:rPr>
          <w:b/>
          <w:bCs/>
          <w:u w:val="single"/>
        </w:rPr>
        <w:t>In the case of a Traditional Telebridge</w:t>
      </w:r>
    </w:p>
    <w:p w14:paraId="39CA19D1" w14:textId="4AB37E10" w:rsidR="005970EF" w:rsidRDefault="00F93E3A" w:rsidP="005970EF">
      <w:pPr>
        <w:pStyle w:val="ListParagraph"/>
        <w:numPr>
          <w:ilvl w:val="0"/>
          <w:numId w:val="4"/>
        </w:numPr>
      </w:pPr>
      <w:r w:rsidRPr="006802C3">
        <w:t xml:space="preserve">Documentation that the school or organization understands and agrees to the conversion to </w:t>
      </w:r>
      <w:r w:rsidR="00D6596C" w:rsidRPr="006802C3">
        <w:t>a</w:t>
      </w:r>
      <w:r w:rsidRPr="006802C3">
        <w:t xml:space="preserve"> Mul</w:t>
      </w:r>
      <w:r w:rsidR="00D959F7" w:rsidRPr="006802C3">
        <w:t xml:space="preserve">tipoint </w:t>
      </w:r>
      <w:r w:rsidR="00E054FF" w:rsidRPr="006802C3">
        <w:t>T</w:t>
      </w:r>
      <w:r w:rsidR="00E054FF" w:rsidRPr="00BD56A7">
        <w:t xml:space="preserve">elebridge </w:t>
      </w:r>
      <w:r w:rsidR="00D959F7" w:rsidRPr="00BD56A7">
        <w:t xml:space="preserve">contact </w:t>
      </w:r>
      <w:r w:rsidR="00D6596C" w:rsidRPr="006802C3">
        <w:t>should a triggering event occur as noted above</w:t>
      </w:r>
      <w:r w:rsidR="00D959F7" w:rsidRPr="006802C3">
        <w:t>.</w:t>
      </w:r>
    </w:p>
    <w:p w14:paraId="3CB21318" w14:textId="1216ADBD" w:rsidR="00D868A1" w:rsidRPr="00D868A1" w:rsidRDefault="00D868A1" w:rsidP="00D868A1">
      <w:pPr>
        <w:pStyle w:val="ListParagraph"/>
        <w:pBdr>
          <w:top w:val="single" w:sz="4" w:space="1" w:color="auto"/>
          <w:left w:val="single" w:sz="4" w:space="4" w:color="auto"/>
          <w:bottom w:val="single" w:sz="4" w:space="1" w:color="auto"/>
          <w:right w:val="single" w:sz="4" w:space="4" w:color="auto"/>
        </w:pBdr>
        <w:rPr>
          <w:color w:val="0070C0"/>
        </w:rPr>
      </w:pPr>
      <w:r>
        <w:rPr>
          <w:color w:val="0070C0"/>
        </w:rPr>
        <w:t>&lt;Your statement&gt;</w:t>
      </w:r>
    </w:p>
    <w:p w14:paraId="67251809" w14:textId="114805AF" w:rsidR="00C86891" w:rsidRDefault="00C86891" w:rsidP="005970EF">
      <w:pPr>
        <w:pStyle w:val="ListParagraph"/>
        <w:numPr>
          <w:ilvl w:val="0"/>
          <w:numId w:val="4"/>
        </w:numPr>
      </w:pPr>
      <w:r w:rsidRPr="006802C3">
        <w:t>The school or organization agrees to notify ARISS</w:t>
      </w:r>
      <w:r w:rsidR="002F0424" w:rsidRPr="006802C3">
        <w:t xml:space="preserve"> </w:t>
      </w:r>
      <w:r w:rsidR="00627944" w:rsidRPr="006802C3">
        <w:t>International S</w:t>
      </w:r>
      <w:r w:rsidR="002F0424" w:rsidRPr="006802C3">
        <w:t xml:space="preserve">enior </w:t>
      </w:r>
      <w:r w:rsidR="00627944" w:rsidRPr="006802C3">
        <w:t>Officers</w:t>
      </w:r>
      <w:r w:rsidRPr="006802C3">
        <w:t xml:space="preserve"> through their mentor </w:t>
      </w:r>
      <w:r w:rsidRPr="006802C3">
        <w:rPr>
          <w:i/>
          <w:iCs/>
        </w:rPr>
        <w:t>immediately</w:t>
      </w:r>
      <w:r w:rsidRPr="006802C3">
        <w:t xml:space="preserve"> should</w:t>
      </w:r>
      <w:r w:rsidR="00631441" w:rsidRPr="006802C3">
        <w:t xml:space="preserve"> </w:t>
      </w:r>
      <w:r w:rsidRPr="006802C3">
        <w:t xml:space="preserve">a </w:t>
      </w:r>
      <w:r w:rsidR="00631441" w:rsidRPr="006802C3">
        <w:t>triggering event occur</w:t>
      </w:r>
    </w:p>
    <w:p w14:paraId="0B13DD57" w14:textId="1C8CBACE" w:rsidR="00D868A1" w:rsidRPr="00D868A1" w:rsidRDefault="00D868A1" w:rsidP="00D868A1">
      <w:pPr>
        <w:pStyle w:val="ListParagraph"/>
        <w:pBdr>
          <w:top w:val="single" w:sz="4" w:space="1" w:color="auto"/>
          <w:left w:val="single" w:sz="4" w:space="4" w:color="auto"/>
          <w:bottom w:val="single" w:sz="4" w:space="1" w:color="auto"/>
          <w:right w:val="single" w:sz="4" w:space="4" w:color="auto"/>
        </w:pBdr>
        <w:rPr>
          <w:color w:val="0070C0"/>
        </w:rPr>
      </w:pPr>
      <w:r>
        <w:rPr>
          <w:color w:val="0070C0"/>
        </w:rPr>
        <w:t>&lt;Your statement&gt;</w:t>
      </w:r>
    </w:p>
    <w:p w14:paraId="739E61ED" w14:textId="22B46B41" w:rsidR="00712A0F" w:rsidRPr="006802C3" w:rsidRDefault="00712A0F" w:rsidP="005970EF">
      <w:pPr>
        <w:pStyle w:val="ListParagraph"/>
        <w:numPr>
          <w:ilvl w:val="0"/>
          <w:numId w:val="4"/>
        </w:numPr>
      </w:pPr>
      <w:r w:rsidRPr="006802C3">
        <w:t xml:space="preserve">A documented and </w:t>
      </w:r>
      <w:r w:rsidR="00AE148A" w:rsidRPr="006802C3">
        <w:t>pre-</w:t>
      </w:r>
      <w:r w:rsidRPr="006802C3">
        <w:t xml:space="preserve">tested method </w:t>
      </w:r>
      <w:r w:rsidR="00C4167E" w:rsidRPr="006802C3">
        <w:t xml:space="preserve">of connecting students at home with the ARISS </w:t>
      </w:r>
      <w:r w:rsidR="00960234" w:rsidRPr="006802C3">
        <w:t xml:space="preserve">ground </w:t>
      </w:r>
      <w:r w:rsidR="008E77EE" w:rsidRPr="006802C3">
        <w:t>station,</w:t>
      </w:r>
      <w:r w:rsidR="00960234" w:rsidRPr="006802C3">
        <w:t xml:space="preserve"> </w:t>
      </w:r>
      <w:r w:rsidR="00303F7A" w:rsidRPr="006802C3">
        <w:t>e.g.</w:t>
      </w:r>
      <w:r w:rsidR="00960234" w:rsidRPr="006802C3">
        <w:t>,</w:t>
      </w:r>
    </w:p>
    <w:p w14:paraId="790B3226" w14:textId="122010DB" w:rsidR="00960234" w:rsidRDefault="00D90412" w:rsidP="00960234">
      <w:pPr>
        <w:pStyle w:val="ListParagraph"/>
        <w:numPr>
          <w:ilvl w:val="1"/>
          <w:numId w:val="4"/>
        </w:numPr>
      </w:pPr>
      <w:r w:rsidRPr="006802C3">
        <w:t xml:space="preserve">If using a distance learning tool such as Zoom or Google Meets, </w:t>
      </w:r>
      <w:r w:rsidR="00073AC6" w:rsidRPr="006802C3">
        <w:t xml:space="preserve">provision of the </w:t>
      </w:r>
      <w:r w:rsidR="000868A4" w:rsidRPr="006802C3">
        <w:t>in-country</w:t>
      </w:r>
      <w:r w:rsidR="00073AC6" w:rsidRPr="006802C3">
        <w:t xml:space="preserve"> </w:t>
      </w:r>
      <w:r w:rsidR="00073AC6" w:rsidRPr="00BD56A7">
        <w:t xml:space="preserve">telephone </w:t>
      </w:r>
      <w:r w:rsidR="00091411" w:rsidRPr="00BD56A7">
        <w:t>number relevant to the ARISS ground station involved</w:t>
      </w:r>
      <w:r w:rsidR="002B16A7" w:rsidRPr="00BD56A7">
        <w:t xml:space="preserve"> in the contact</w:t>
      </w:r>
      <w:r w:rsidR="00D868A1">
        <w:t>.</w:t>
      </w:r>
    </w:p>
    <w:p w14:paraId="32C38708" w14:textId="3683A224" w:rsidR="00D868A1" w:rsidRPr="00D868A1" w:rsidRDefault="00D868A1" w:rsidP="00D868A1">
      <w:pPr>
        <w:pStyle w:val="ListParagraph"/>
        <w:pBdr>
          <w:top w:val="single" w:sz="4" w:space="1" w:color="auto"/>
          <w:left w:val="single" w:sz="4" w:space="4" w:color="auto"/>
          <w:bottom w:val="single" w:sz="4" w:space="1" w:color="auto"/>
          <w:right w:val="single" w:sz="4" w:space="4" w:color="auto"/>
        </w:pBdr>
        <w:ind w:left="1440"/>
        <w:rPr>
          <w:color w:val="0070C0"/>
        </w:rPr>
      </w:pPr>
      <w:r>
        <w:rPr>
          <w:color w:val="0070C0"/>
        </w:rPr>
        <w:t>&lt;Your statement&gt;</w:t>
      </w:r>
    </w:p>
    <w:p w14:paraId="733357F4" w14:textId="04C76353" w:rsidR="00D868A1" w:rsidRPr="00BD56A7" w:rsidRDefault="0059114E" w:rsidP="00D868A1">
      <w:pPr>
        <w:pStyle w:val="ListParagraph"/>
        <w:numPr>
          <w:ilvl w:val="1"/>
          <w:numId w:val="4"/>
        </w:numPr>
      </w:pPr>
      <w:r w:rsidRPr="00BD56A7">
        <w:t>Working with the Technical Mentor</w:t>
      </w:r>
      <w:r w:rsidR="00E054FF" w:rsidRPr="00BD56A7">
        <w:t>,</w:t>
      </w:r>
      <w:r w:rsidRPr="00BD56A7">
        <w:t xml:space="preserve"> </w:t>
      </w:r>
      <w:r w:rsidR="00BE0870" w:rsidRPr="00BD56A7">
        <w:t>d</w:t>
      </w:r>
      <w:r w:rsidR="000868A4" w:rsidRPr="00BD56A7">
        <w:t xml:space="preserve">ocumentation of a </w:t>
      </w:r>
      <w:r w:rsidRPr="00BD56A7">
        <w:t>successful test of this capability</w:t>
      </w:r>
      <w:r w:rsidR="00BE0870" w:rsidRPr="00BD56A7">
        <w:t>.</w:t>
      </w:r>
    </w:p>
    <w:p w14:paraId="7529C707" w14:textId="77777777" w:rsidR="00D868A1" w:rsidRPr="00D868A1" w:rsidRDefault="00D868A1" w:rsidP="00D868A1">
      <w:pPr>
        <w:pStyle w:val="ListParagraph"/>
        <w:pBdr>
          <w:top w:val="single" w:sz="4" w:space="1" w:color="auto"/>
          <w:left w:val="single" w:sz="4" w:space="4" w:color="auto"/>
          <w:bottom w:val="single" w:sz="4" w:space="1" w:color="auto"/>
          <w:right w:val="single" w:sz="4" w:space="4" w:color="auto"/>
        </w:pBdr>
        <w:ind w:left="1440"/>
        <w:rPr>
          <w:color w:val="0070C0"/>
        </w:rPr>
      </w:pPr>
      <w:r>
        <w:rPr>
          <w:color w:val="0070C0"/>
        </w:rPr>
        <w:t>&lt;Your statement&gt;</w:t>
      </w:r>
    </w:p>
    <w:p w14:paraId="7E0502F6" w14:textId="1A3A5477" w:rsidR="00BE0870" w:rsidRPr="00BD56A7" w:rsidRDefault="00D12435" w:rsidP="00960234">
      <w:pPr>
        <w:pStyle w:val="ListParagraph"/>
        <w:numPr>
          <w:ilvl w:val="1"/>
          <w:numId w:val="4"/>
        </w:numPr>
      </w:pPr>
      <w:r w:rsidRPr="00BD56A7">
        <w:lastRenderedPageBreak/>
        <w:t>Submit d</w:t>
      </w:r>
      <w:r w:rsidR="00BE0870" w:rsidRPr="00BD56A7">
        <w:t xml:space="preserve">ocumentation of a plan to </w:t>
      </w:r>
      <w:r w:rsidR="00AB5B92" w:rsidRPr="00BD56A7">
        <w:t xml:space="preserve">test this capability with the involved ARISS ground station not less than </w:t>
      </w:r>
      <w:r w:rsidR="00BD56A7" w:rsidRPr="00BD56A7">
        <w:t>one week</w:t>
      </w:r>
      <w:r w:rsidR="00AB5B92" w:rsidRPr="00BD56A7">
        <w:t xml:space="preserve"> prior to the contact</w:t>
      </w:r>
      <w:r w:rsidR="00C52FD2" w:rsidRPr="00BD56A7">
        <w:t xml:space="preserve"> if the situation allows for such testing</w:t>
      </w:r>
    </w:p>
    <w:p w14:paraId="5EC544DD" w14:textId="77777777" w:rsidR="00D868A1" w:rsidRPr="00D868A1" w:rsidRDefault="00D868A1" w:rsidP="00D868A1">
      <w:pPr>
        <w:pStyle w:val="ListParagraph"/>
        <w:pBdr>
          <w:top w:val="single" w:sz="4" w:space="1" w:color="auto"/>
          <w:left w:val="single" w:sz="4" w:space="4" w:color="auto"/>
          <w:bottom w:val="single" w:sz="4" w:space="1" w:color="auto"/>
          <w:right w:val="single" w:sz="4" w:space="4" w:color="auto"/>
        </w:pBdr>
        <w:ind w:left="1440"/>
        <w:rPr>
          <w:color w:val="0070C0"/>
        </w:rPr>
      </w:pPr>
      <w:r>
        <w:rPr>
          <w:color w:val="0070C0"/>
        </w:rPr>
        <w:t>&lt;Your statement&gt;</w:t>
      </w:r>
    </w:p>
    <w:p w14:paraId="68EDE02D" w14:textId="1853CAAE" w:rsidR="00C52FD2" w:rsidRPr="00BD56A7" w:rsidRDefault="00C52FD2" w:rsidP="00960234">
      <w:pPr>
        <w:pStyle w:val="ListParagraph"/>
        <w:numPr>
          <w:ilvl w:val="1"/>
          <w:numId w:val="4"/>
        </w:numPr>
      </w:pPr>
      <w:r w:rsidRPr="00BD56A7">
        <w:t xml:space="preserve">If the ARISS ground station can support </w:t>
      </w:r>
      <w:r w:rsidR="00303F7A" w:rsidRPr="00BD56A7">
        <w:t>Zoom,</w:t>
      </w:r>
      <w:r w:rsidRPr="00BD56A7">
        <w:t xml:space="preserve"> Google Meets, etc</w:t>
      </w:r>
      <w:r w:rsidR="00FF7B14" w:rsidRPr="00BD56A7">
        <w:t>., directly</w:t>
      </w:r>
      <w:r w:rsidR="00E054FF" w:rsidRPr="00BD56A7">
        <w:t>,</w:t>
      </w:r>
      <w:r w:rsidR="00FF7B14" w:rsidRPr="00BD56A7">
        <w:t xml:space="preserve"> a direct connection to Zoom, Google Meets may be </w:t>
      </w:r>
      <w:r w:rsidR="0041460E" w:rsidRPr="00BD56A7">
        <w:t>substituted</w:t>
      </w:r>
      <w:r w:rsidR="00237730" w:rsidRPr="00BD56A7">
        <w:t xml:space="preserve"> for the telephone connection</w:t>
      </w:r>
      <w:r w:rsidR="0041460E" w:rsidRPr="00BD56A7">
        <w:t xml:space="preserve"> subject to the documentation and testing requirements noted above</w:t>
      </w:r>
      <w:r w:rsidR="00144831" w:rsidRPr="00BD56A7">
        <w:t>.</w:t>
      </w:r>
    </w:p>
    <w:p w14:paraId="221719D9" w14:textId="77777777" w:rsidR="00D868A1" w:rsidRPr="00D868A1" w:rsidRDefault="00D868A1" w:rsidP="00D868A1">
      <w:pPr>
        <w:pStyle w:val="ListParagraph"/>
        <w:pBdr>
          <w:top w:val="single" w:sz="4" w:space="1" w:color="auto"/>
          <w:left w:val="single" w:sz="4" w:space="4" w:color="auto"/>
          <w:bottom w:val="single" w:sz="4" w:space="1" w:color="auto"/>
          <w:right w:val="single" w:sz="4" w:space="4" w:color="auto"/>
        </w:pBdr>
        <w:ind w:left="1440"/>
        <w:rPr>
          <w:color w:val="0070C0"/>
        </w:rPr>
      </w:pPr>
      <w:r>
        <w:rPr>
          <w:color w:val="0070C0"/>
        </w:rPr>
        <w:t>&lt;Your statement&gt;</w:t>
      </w:r>
    </w:p>
    <w:p w14:paraId="60AE561B" w14:textId="5541068D" w:rsidR="002315CA" w:rsidRPr="00D868A1" w:rsidRDefault="00144831" w:rsidP="00DF03BD">
      <w:pPr>
        <w:pStyle w:val="ListParagraph"/>
        <w:numPr>
          <w:ilvl w:val="1"/>
          <w:numId w:val="4"/>
        </w:numPr>
        <w:rPr>
          <w:b/>
          <w:bCs/>
          <w:u w:val="single"/>
        </w:rPr>
      </w:pPr>
      <w:r w:rsidRPr="00BD56A7">
        <w:t>If the organization does not have access to distance learning tools as noted above</w:t>
      </w:r>
      <w:r w:rsidR="000F1BA2" w:rsidRPr="00BD56A7">
        <w:t>, documentation that the school has collected and tested telephone numbers</w:t>
      </w:r>
      <w:r w:rsidR="00DF03BD" w:rsidRPr="00BD56A7">
        <w:t xml:space="preserve"> with names</w:t>
      </w:r>
      <w:r w:rsidR="000F1BA2" w:rsidRPr="00BD56A7">
        <w:t xml:space="preserve"> for all students and teachers involved in asking questions</w:t>
      </w:r>
      <w:r w:rsidR="00E82A11" w:rsidRPr="00BD56A7">
        <w:t xml:space="preserve">.  </w:t>
      </w:r>
      <w:r w:rsidR="000F1BA2" w:rsidRPr="00BD56A7">
        <w:t xml:space="preserve"> </w:t>
      </w:r>
      <w:r w:rsidR="00E82A11" w:rsidRPr="00BD56A7">
        <w:t>It must be further documented that</w:t>
      </w:r>
      <w:r w:rsidR="001922F5" w:rsidRPr="00BD56A7">
        <w:t xml:space="preserve"> the school or organization is</w:t>
      </w:r>
      <w:r w:rsidR="000F1BA2" w:rsidRPr="00BD56A7">
        <w:t xml:space="preserve"> prepared to </w:t>
      </w:r>
      <w:r w:rsidR="00FE3A3C" w:rsidRPr="00BD56A7">
        <w:t xml:space="preserve">provide </w:t>
      </w:r>
      <w:r w:rsidR="00277AE5" w:rsidRPr="00BD56A7">
        <w:t>these telephone numbers</w:t>
      </w:r>
      <w:r w:rsidR="001922F5" w:rsidRPr="00BD56A7">
        <w:t xml:space="preserve"> to</w:t>
      </w:r>
      <w:r w:rsidR="00FE3A3C" w:rsidRPr="00BD56A7">
        <w:t xml:space="preserve"> the </w:t>
      </w:r>
      <w:r w:rsidR="000C72BF">
        <w:t xml:space="preserve">Mentor who will forward them immediately to ARISS Operations (John Kludt, Chair ARISS-I Operations) and Payload Planning (Kenneth Ransom, Payload Planning Coordinator) as well as </w:t>
      </w:r>
      <w:r w:rsidR="00FE3A3C" w:rsidRPr="00BD56A7">
        <w:t xml:space="preserve">ARISS </w:t>
      </w:r>
      <w:r w:rsidR="00627944" w:rsidRPr="00BD56A7">
        <w:t>International S</w:t>
      </w:r>
      <w:r w:rsidR="00B37A9B" w:rsidRPr="00BD56A7">
        <w:t xml:space="preserve">enior </w:t>
      </w:r>
      <w:r w:rsidR="00627944" w:rsidRPr="00BD56A7">
        <w:t>Officers</w:t>
      </w:r>
      <w:r w:rsidR="00FE3A3C" w:rsidRPr="00BD56A7">
        <w:t xml:space="preserve"> on </w:t>
      </w:r>
      <w:r w:rsidR="00303F7A" w:rsidRPr="00BD56A7">
        <w:t>24-hour</w:t>
      </w:r>
      <w:r w:rsidR="00FE3A3C" w:rsidRPr="00BD56A7">
        <w:t xml:space="preserve"> notice.</w:t>
      </w:r>
      <w:r w:rsidR="00E91D32" w:rsidRPr="00BD56A7">
        <w:t xml:space="preserve">  </w:t>
      </w:r>
      <w:r w:rsidR="00B37A9B" w:rsidRPr="00BD56A7">
        <w:t>T</w:t>
      </w:r>
      <w:r w:rsidR="00E91D32" w:rsidRPr="00BD56A7">
        <w:t>he order of these telephone number</w:t>
      </w:r>
      <w:r w:rsidR="00B37A9B" w:rsidRPr="00BD56A7">
        <w:t>s</w:t>
      </w:r>
      <w:r w:rsidR="00E91D32" w:rsidRPr="00BD56A7">
        <w:t xml:space="preserve"> </w:t>
      </w:r>
      <w:r w:rsidR="00B37A9B" w:rsidRPr="00BD56A7">
        <w:t>must</w:t>
      </w:r>
      <w:r w:rsidR="00E91D32" w:rsidRPr="00BD56A7">
        <w:t xml:space="preserve"> match the order in which questions will be asked of the astronaut.</w:t>
      </w:r>
    </w:p>
    <w:p w14:paraId="2E97E5E2" w14:textId="77777777" w:rsidR="00D868A1" w:rsidRPr="00D868A1" w:rsidRDefault="00D868A1" w:rsidP="00D868A1">
      <w:pPr>
        <w:pStyle w:val="ListParagraph"/>
        <w:pBdr>
          <w:top w:val="single" w:sz="4" w:space="1" w:color="auto"/>
          <w:left w:val="single" w:sz="4" w:space="4" w:color="auto"/>
          <w:bottom w:val="single" w:sz="4" w:space="1" w:color="auto"/>
          <w:right w:val="single" w:sz="4" w:space="4" w:color="auto"/>
        </w:pBdr>
        <w:ind w:left="1440"/>
        <w:rPr>
          <w:color w:val="0070C0"/>
        </w:rPr>
      </w:pPr>
      <w:r>
        <w:rPr>
          <w:color w:val="0070C0"/>
        </w:rPr>
        <w:t>&lt;Your statement&gt;</w:t>
      </w:r>
    </w:p>
    <w:p w14:paraId="70786B9E" w14:textId="359F9F16" w:rsidR="009202CF" w:rsidRPr="00BD56A7" w:rsidRDefault="009202CF" w:rsidP="009202CF">
      <w:pPr>
        <w:rPr>
          <w:b/>
          <w:bCs/>
          <w:u w:val="single"/>
        </w:rPr>
      </w:pPr>
      <w:r w:rsidRPr="00BD56A7">
        <w:rPr>
          <w:b/>
          <w:bCs/>
          <w:u w:val="single"/>
        </w:rPr>
        <w:t>In the case</w:t>
      </w:r>
      <w:r w:rsidR="002315CA" w:rsidRPr="00BD56A7">
        <w:rPr>
          <w:b/>
          <w:bCs/>
          <w:u w:val="single"/>
        </w:rPr>
        <w:t xml:space="preserve"> of a Direct Contact</w:t>
      </w:r>
    </w:p>
    <w:p w14:paraId="47A6D619" w14:textId="320FC190" w:rsidR="00465102" w:rsidRDefault="00453E93" w:rsidP="00C54A69">
      <w:pPr>
        <w:pStyle w:val="ListParagraph"/>
        <w:numPr>
          <w:ilvl w:val="0"/>
          <w:numId w:val="6"/>
        </w:numPr>
      </w:pPr>
      <w:r w:rsidRPr="00BD56A7">
        <w:t>Documen</w:t>
      </w:r>
      <w:r w:rsidR="00627944" w:rsidRPr="00BD56A7">
        <w:t>t</w:t>
      </w:r>
      <w:r w:rsidRPr="00BD56A7">
        <w:t xml:space="preserve"> that the school or organization understand</w:t>
      </w:r>
      <w:r w:rsidR="001C5812" w:rsidRPr="00BD56A7">
        <w:t>s</w:t>
      </w:r>
      <w:r w:rsidR="002427FA" w:rsidRPr="00BD56A7">
        <w:t>, is prepared and</w:t>
      </w:r>
      <w:r w:rsidRPr="00BD56A7">
        <w:t xml:space="preserve"> agrees to the</w:t>
      </w:r>
      <w:r w:rsidR="002427FA" w:rsidRPr="00BD56A7">
        <w:t xml:space="preserve"> immediate</w:t>
      </w:r>
      <w:r w:rsidRPr="00BD56A7">
        <w:t xml:space="preserve"> conversion to a </w:t>
      </w:r>
      <w:r w:rsidR="00CB167D" w:rsidRPr="00BD56A7">
        <w:t>Multi</w:t>
      </w:r>
      <w:r w:rsidR="00E054FF" w:rsidRPr="00BD56A7">
        <w:t>p</w:t>
      </w:r>
      <w:r w:rsidR="00CB167D" w:rsidRPr="00BD56A7">
        <w:t>oint</w:t>
      </w:r>
      <w:r w:rsidRPr="00BD56A7">
        <w:t xml:space="preserve"> Telebr</w:t>
      </w:r>
      <w:r w:rsidR="00CB167D" w:rsidRPr="00BD56A7">
        <w:t>idge contact should</w:t>
      </w:r>
      <w:r w:rsidR="00E46C22" w:rsidRPr="00BD56A7">
        <w:t xml:space="preserve"> </w:t>
      </w:r>
      <w:r w:rsidR="00CB167D" w:rsidRPr="00BD56A7">
        <w:t xml:space="preserve">a triggering event </w:t>
      </w:r>
      <w:r w:rsidR="00E46C22" w:rsidRPr="00BD56A7">
        <w:t>occur as noted above.</w:t>
      </w:r>
    </w:p>
    <w:p w14:paraId="145AD8C2" w14:textId="71ABDB41" w:rsidR="00D868A1" w:rsidRPr="00D868A1" w:rsidRDefault="00D868A1" w:rsidP="00D868A1">
      <w:pPr>
        <w:pStyle w:val="ListParagraph"/>
        <w:pBdr>
          <w:top w:val="single" w:sz="4" w:space="1" w:color="auto"/>
          <w:left w:val="single" w:sz="4" w:space="4" w:color="auto"/>
          <w:bottom w:val="single" w:sz="4" w:space="1" w:color="auto"/>
          <w:right w:val="single" w:sz="4" w:space="4" w:color="auto"/>
        </w:pBdr>
        <w:rPr>
          <w:color w:val="0070C0"/>
        </w:rPr>
      </w:pPr>
      <w:r w:rsidRPr="00D868A1">
        <w:rPr>
          <w:color w:val="0070C0"/>
        </w:rPr>
        <w:t>&lt;Your statement&gt;</w:t>
      </w:r>
      <w:r w:rsidR="00F24570">
        <w:rPr>
          <w:color w:val="0070C0"/>
        </w:rPr>
        <w:t xml:space="preserve"> - may be part of the confirmation letter</w:t>
      </w:r>
    </w:p>
    <w:p w14:paraId="5996F957" w14:textId="02C11D77" w:rsidR="00631441" w:rsidRDefault="00631441" w:rsidP="00C54A69">
      <w:pPr>
        <w:pStyle w:val="ListParagraph"/>
        <w:numPr>
          <w:ilvl w:val="0"/>
          <w:numId w:val="6"/>
        </w:numPr>
      </w:pPr>
      <w:r w:rsidRPr="00BD56A7">
        <w:t xml:space="preserve">The school or </w:t>
      </w:r>
      <w:r w:rsidR="0048426A" w:rsidRPr="00BD56A7">
        <w:t xml:space="preserve">organizations agrees to notify ARISS </w:t>
      </w:r>
      <w:r w:rsidR="00627944" w:rsidRPr="00BD56A7">
        <w:t>International S</w:t>
      </w:r>
      <w:r w:rsidR="001C5812" w:rsidRPr="00BD56A7">
        <w:t xml:space="preserve">enior </w:t>
      </w:r>
      <w:r w:rsidR="00627944" w:rsidRPr="00BD56A7">
        <w:t>Officers</w:t>
      </w:r>
      <w:r w:rsidR="0048426A" w:rsidRPr="00BD56A7">
        <w:t xml:space="preserve"> through th</w:t>
      </w:r>
      <w:r w:rsidR="00586ED1" w:rsidRPr="00BD56A7">
        <w:t xml:space="preserve">eir mentor </w:t>
      </w:r>
      <w:r w:rsidR="00586ED1" w:rsidRPr="00BD56A7">
        <w:rPr>
          <w:i/>
          <w:iCs/>
        </w:rPr>
        <w:t>immediately</w:t>
      </w:r>
      <w:r w:rsidR="00586ED1" w:rsidRPr="00BD56A7">
        <w:t xml:space="preserve"> should a triggering event occur</w:t>
      </w:r>
      <w:r w:rsidR="001743CB" w:rsidRPr="00BD56A7">
        <w:t>.</w:t>
      </w:r>
    </w:p>
    <w:p w14:paraId="328C63D2" w14:textId="27C89AF3" w:rsidR="00D868A1" w:rsidRPr="00D868A1" w:rsidRDefault="00D868A1" w:rsidP="00D868A1">
      <w:pPr>
        <w:pStyle w:val="ListParagraph"/>
        <w:pBdr>
          <w:top w:val="single" w:sz="4" w:space="1" w:color="auto"/>
          <w:left w:val="single" w:sz="4" w:space="4" w:color="auto"/>
          <w:bottom w:val="single" w:sz="4" w:space="1" w:color="auto"/>
          <w:right w:val="single" w:sz="4" w:space="4" w:color="auto"/>
        </w:pBdr>
        <w:rPr>
          <w:color w:val="0070C0"/>
        </w:rPr>
      </w:pPr>
      <w:r w:rsidRPr="00D868A1">
        <w:rPr>
          <w:color w:val="0070C0"/>
        </w:rPr>
        <w:t>&lt;Your statement&gt;</w:t>
      </w:r>
      <w:r w:rsidR="00F24570">
        <w:rPr>
          <w:color w:val="0070C0"/>
        </w:rPr>
        <w:t xml:space="preserve"> - may be part of the confirmation letter</w:t>
      </w:r>
    </w:p>
    <w:p w14:paraId="2A7212CC" w14:textId="4593FFE0" w:rsidR="00E46C22" w:rsidRPr="00BD56A7" w:rsidRDefault="00E46C22" w:rsidP="00C54A69">
      <w:pPr>
        <w:pStyle w:val="ListParagraph"/>
        <w:numPr>
          <w:ilvl w:val="0"/>
          <w:numId w:val="6"/>
        </w:numPr>
      </w:pPr>
      <w:r w:rsidRPr="00BD56A7">
        <w:t xml:space="preserve">Document </w:t>
      </w:r>
      <w:r w:rsidR="003F29CF" w:rsidRPr="00BD56A7">
        <w:t xml:space="preserve">that </w:t>
      </w:r>
      <w:r w:rsidRPr="00BD56A7">
        <w:t>the school or orga</w:t>
      </w:r>
      <w:r w:rsidR="00000997" w:rsidRPr="00BD56A7">
        <w:t>nization understand</w:t>
      </w:r>
      <w:r w:rsidR="001743CB" w:rsidRPr="00BD56A7">
        <w:t>s</w:t>
      </w:r>
      <w:r w:rsidR="00000997" w:rsidRPr="00BD56A7">
        <w:t xml:space="preserve"> that the </w:t>
      </w:r>
      <w:r w:rsidR="00913533" w:rsidRPr="00BD56A7">
        <w:t>on-site</w:t>
      </w:r>
      <w:r w:rsidR="00000997" w:rsidRPr="00BD56A7">
        <w:t xml:space="preserve"> amateur radio station </w:t>
      </w:r>
      <w:r w:rsidR="004F630E" w:rsidRPr="00BD56A7">
        <w:t xml:space="preserve">will serve as the ground station for the </w:t>
      </w:r>
      <w:r w:rsidR="00D83A5F" w:rsidRPr="00BD56A7">
        <w:t>Multipoint Telebridge contact</w:t>
      </w:r>
      <w:r w:rsidR="0064023B" w:rsidRPr="00BD56A7">
        <w:t xml:space="preserve"> if the triggering event happens less than </w:t>
      </w:r>
      <w:r w:rsidR="00690BE8" w:rsidRPr="00BD56A7">
        <w:t>four weeks prior to the scheduled contact</w:t>
      </w:r>
      <w:r w:rsidR="001743CB" w:rsidRPr="00BD56A7">
        <w:t>.</w:t>
      </w:r>
    </w:p>
    <w:p w14:paraId="321CBF9C" w14:textId="48E99FF4" w:rsidR="00D83A5F" w:rsidRDefault="00D12435" w:rsidP="00D83A5F">
      <w:pPr>
        <w:pStyle w:val="ListParagraph"/>
        <w:numPr>
          <w:ilvl w:val="1"/>
          <w:numId w:val="6"/>
        </w:numPr>
      </w:pPr>
      <w:r w:rsidRPr="00BD56A7">
        <w:t>Submit d</w:t>
      </w:r>
      <w:r w:rsidR="00913533" w:rsidRPr="00BD56A7">
        <w:t>ocumentation that o</w:t>
      </w:r>
      <w:r w:rsidR="00BE6B8E" w:rsidRPr="00BD56A7">
        <w:t>n</w:t>
      </w:r>
      <w:r w:rsidR="003F29CF" w:rsidRPr="00BD56A7">
        <w:t>-</w:t>
      </w:r>
      <w:r w:rsidR="00913533" w:rsidRPr="00BD56A7">
        <w:t>site amateur radio station will be accessible</w:t>
      </w:r>
      <w:r w:rsidR="00BE6B8E" w:rsidRPr="00BD56A7">
        <w:t xml:space="preserve"> should triggering event occur</w:t>
      </w:r>
    </w:p>
    <w:p w14:paraId="5C11C69B" w14:textId="742177AD" w:rsidR="005E5C33" w:rsidRPr="005E5C33" w:rsidRDefault="005E5C33" w:rsidP="005E5C33">
      <w:pPr>
        <w:pStyle w:val="ListParagraph"/>
        <w:pBdr>
          <w:top w:val="single" w:sz="4" w:space="1" w:color="auto"/>
          <w:left w:val="single" w:sz="4" w:space="4" w:color="auto"/>
          <w:bottom w:val="single" w:sz="4" w:space="1" w:color="auto"/>
          <w:right w:val="single" w:sz="4" w:space="4" w:color="auto"/>
        </w:pBdr>
        <w:ind w:left="1440"/>
        <w:rPr>
          <w:color w:val="0070C0"/>
        </w:rPr>
      </w:pPr>
      <w:r w:rsidRPr="005E5C33">
        <w:rPr>
          <w:color w:val="0070C0"/>
        </w:rPr>
        <w:t>&lt;Your statement&gt;</w:t>
      </w:r>
    </w:p>
    <w:p w14:paraId="277488FA" w14:textId="1EF20236" w:rsidR="005E5C33" w:rsidRPr="00BD56A7" w:rsidRDefault="00881E4C" w:rsidP="005E5C33">
      <w:pPr>
        <w:pStyle w:val="ListParagraph"/>
        <w:numPr>
          <w:ilvl w:val="1"/>
          <w:numId w:val="6"/>
        </w:numPr>
      </w:pPr>
      <w:r w:rsidRPr="00BD56A7">
        <w:t xml:space="preserve">If not readily accessible, documentation that either there will be enough access </w:t>
      </w:r>
      <w:r w:rsidR="00BB5440" w:rsidRPr="00BD56A7">
        <w:t>to move the radio to predetermined and tested location or that another tested system will be available on very short notice</w:t>
      </w:r>
    </w:p>
    <w:p w14:paraId="6C5FA26F" w14:textId="77777777" w:rsidR="005E5C33" w:rsidRPr="005E5C33" w:rsidRDefault="005E5C33" w:rsidP="005E5C33">
      <w:pPr>
        <w:pStyle w:val="ListParagraph"/>
        <w:pBdr>
          <w:top w:val="single" w:sz="4" w:space="1" w:color="auto"/>
          <w:left w:val="single" w:sz="4" w:space="4" w:color="auto"/>
          <w:bottom w:val="single" w:sz="4" w:space="1" w:color="auto"/>
          <w:right w:val="single" w:sz="4" w:space="4" w:color="auto"/>
        </w:pBdr>
        <w:ind w:left="1440"/>
        <w:rPr>
          <w:color w:val="0070C0"/>
        </w:rPr>
      </w:pPr>
      <w:r w:rsidRPr="005E5C33">
        <w:rPr>
          <w:color w:val="0070C0"/>
        </w:rPr>
        <w:t>&lt;Your statement&gt;</w:t>
      </w:r>
    </w:p>
    <w:p w14:paraId="5ACE0F2A" w14:textId="6479ADEF" w:rsidR="00CF4CE1" w:rsidRPr="00BD56A7" w:rsidRDefault="0001295A" w:rsidP="0001295A">
      <w:pPr>
        <w:pStyle w:val="ListParagraph"/>
        <w:numPr>
          <w:ilvl w:val="0"/>
          <w:numId w:val="6"/>
        </w:numPr>
      </w:pPr>
      <w:r w:rsidRPr="00BD56A7">
        <w:t xml:space="preserve">Documentation that a </w:t>
      </w:r>
      <w:r w:rsidR="000F2704" w:rsidRPr="00BD56A7">
        <w:t xml:space="preserve">methodology for </w:t>
      </w:r>
      <w:r w:rsidR="00CF4CE1" w:rsidRPr="00BD56A7">
        <w:t>connecting with the</w:t>
      </w:r>
      <w:r w:rsidR="000F2704" w:rsidRPr="00BD56A7">
        <w:t xml:space="preserve"> students asking questions at home</w:t>
      </w:r>
      <w:r w:rsidR="00CF4CE1" w:rsidRPr="00BD56A7">
        <w:t xml:space="preserve"> has been tested</w:t>
      </w:r>
      <w:r w:rsidR="0092313F" w:rsidRPr="00BD56A7">
        <w:t xml:space="preserve"> end-to-end (simulated astronaut asking questions to all students on-line and communicating to the simulated astronaut) at least 1 week before the scheduled event</w:t>
      </w:r>
      <w:r w:rsidR="001743CB" w:rsidRPr="00BD56A7">
        <w:t>.</w:t>
      </w:r>
    </w:p>
    <w:p w14:paraId="20A22AF9" w14:textId="77777777" w:rsidR="00B64C38" w:rsidRDefault="00143207" w:rsidP="00CF4CE1">
      <w:pPr>
        <w:pStyle w:val="ListParagraph"/>
        <w:numPr>
          <w:ilvl w:val="1"/>
          <w:numId w:val="6"/>
        </w:numPr>
      </w:pPr>
      <w:r w:rsidRPr="00BD56A7">
        <w:t xml:space="preserve">If using traditional telephone lines that could be as simple as a </w:t>
      </w:r>
      <w:r w:rsidR="00B64C38" w:rsidRPr="00BD56A7">
        <w:t>phone patch</w:t>
      </w:r>
    </w:p>
    <w:p w14:paraId="69004B9D" w14:textId="77777777" w:rsidR="005E5C33" w:rsidRPr="005E5C33" w:rsidRDefault="005E5C33" w:rsidP="005E5C33">
      <w:pPr>
        <w:pStyle w:val="ListParagraph"/>
        <w:pBdr>
          <w:top w:val="single" w:sz="4" w:space="1" w:color="auto"/>
          <w:left w:val="single" w:sz="4" w:space="4" w:color="auto"/>
          <w:bottom w:val="single" w:sz="4" w:space="1" w:color="auto"/>
          <w:right w:val="single" w:sz="4" w:space="4" w:color="auto"/>
        </w:pBdr>
        <w:ind w:left="1440"/>
        <w:rPr>
          <w:color w:val="0070C0"/>
        </w:rPr>
      </w:pPr>
      <w:r w:rsidRPr="005E5C33">
        <w:rPr>
          <w:color w:val="0070C0"/>
        </w:rPr>
        <w:t>&lt;Your statement&gt;</w:t>
      </w:r>
    </w:p>
    <w:p w14:paraId="15BB36D2" w14:textId="04C41710" w:rsidR="0001295A" w:rsidRDefault="00B64C38" w:rsidP="00CF4CE1">
      <w:pPr>
        <w:pStyle w:val="ListParagraph"/>
        <w:numPr>
          <w:ilvl w:val="1"/>
          <w:numId w:val="6"/>
        </w:numPr>
      </w:pPr>
      <w:r w:rsidRPr="00BD56A7">
        <w:lastRenderedPageBreak/>
        <w:t>If using other distance learning tools</w:t>
      </w:r>
      <w:r w:rsidR="000E3A58" w:rsidRPr="00BD56A7">
        <w:t xml:space="preserve">, Zoom Google meets, etc., a method exists </w:t>
      </w:r>
      <w:r w:rsidR="005E0C86" w:rsidRPr="00BD56A7">
        <w:t>to connect the distance learning tool to the ground station radio</w:t>
      </w:r>
      <w:r w:rsidR="00CF4CE1" w:rsidRPr="00BD56A7">
        <w:t xml:space="preserve"> </w:t>
      </w:r>
    </w:p>
    <w:p w14:paraId="0094889F" w14:textId="77777777" w:rsidR="005E5C33" w:rsidRPr="005E5C33" w:rsidRDefault="005E5C33" w:rsidP="005E5C33">
      <w:pPr>
        <w:pStyle w:val="ListParagraph"/>
        <w:pBdr>
          <w:top w:val="single" w:sz="4" w:space="1" w:color="auto"/>
          <w:left w:val="single" w:sz="4" w:space="4" w:color="auto"/>
          <w:bottom w:val="single" w:sz="4" w:space="1" w:color="auto"/>
          <w:right w:val="single" w:sz="4" w:space="4" w:color="auto"/>
        </w:pBdr>
        <w:ind w:left="1440"/>
        <w:rPr>
          <w:color w:val="0070C0"/>
        </w:rPr>
      </w:pPr>
      <w:r w:rsidRPr="005E5C33">
        <w:rPr>
          <w:color w:val="0070C0"/>
        </w:rPr>
        <w:t>&lt;Your statement&gt;</w:t>
      </w:r>
    </w:p>
    <w:p w14:paraId="4B61C377" w14:textId="77777777" w:rsidR="005E5C33" w:rsidRPr="00BD56A7" w:rsidRDefault="005E5C33" w:rsidP="005E5C33">
      <w:pPr>
        <w:pStyle w:val="ListParagraph"/>
        <w:ind w:left="1440"/>
      </w:pPr>
    </w:p>
    <w:p w14:paraId="71B5842C" w14:textId="01BDBA04" w:rsidR="00196A05" w:rsidRDefault="00196A05" w:rsidP="00196A05">
      <w:pPr>
        <w:pStyle w:val="ListParagraph"/>
        <w:numPr>
          <w:ilvl w:val="0"/>
          <w:numId w:val="6"/>
        </w:numPr>
      </w:pPr>
      <w:r w:rsidRPr="00BD56A7">
        <w:t>Documentation that</w:t>
      </w:r>
      <w:r w:rsidR="0043064A" w:rsidRPr="00BD56A7">
        <w:t xml:space="preserve"> the school or organization unde</w:t>
      </w:r>
      <w:r w:rsidR="00113E28" w:rsidRPr="00BD56A7">
        <w:t>r</w:t>
      </w:r>
      <w:r w:rsidR="0043064A" w:rsidRPr="00BD56A7">
        <w:t>stands</w:t>
      </w:r>
      <w:r w:rsidRPr="00BD56A7">
        <w:t xml:space="preserve"> i</w:t>
      </w:r>
      <w:r w:rsidR="0043064A" w:rsidRPr="00BD56A7">
        <w:t>f</w:t>
      </w:r>
      <w:r w:rsidRPr="00BD56A7">
        <w:t xml:space="preserve"> the triggering event occurs</w:t>
      </w:r>
      <w:r w:rsidR="007B7911" w:rsidRPr="00BD56A7">
        <w:t xml:space="preserve"> more than</w:t>
      </w:r>
      <w:r w:rsidRPr="00BD56A7">
        <w:t xml:space="preserve"> </w:t>
      </w:r>
      <w:r w:rsidR="00C903E3" w:rsidRPr="00BD56A7">
        <w:t>four</w:t>
      </w:r>
      <w:r w:rsidR="00E054FF" w:rsidRPr="00BD56A7">
        <w:t xml:space="preserve"> </w:t>
      </w:r>
      <w:r w:rsidR="00627944" w:rsidRPr="00BD56A7">
        <w:t>weeks</w:t>
      </w:r>
      <w:r w:rsidR="00C903E3" w:rsidRPr="00BD56A7">
        <w:t xml:space="preserve"> prior to the contact that the possibility of using a ARISS ground station exists in which ca</w:t>
      </w:r>
      <w:r w:rsidR="004B7AF2" w:rsidRPr="00BD56A7">
        <w:t>se the requirements applicable to</w:t>
      </w:r>
      <w:r w:rsidR="00113E28" w:rsidRPr="00BD56A7">
        <w:t xml:space="preserve"> </w:t>
      </w:r>
      <w:r w:rsidR="004B7AF2" w:rsidRPr="00BD56A7">
        <w:t>a Traditional Telebridge (above) apply.</w:t>
      </w:r>
    </w:p>
    <w:p w14:paraId="5D49EDD0" w14:textId="54ABE15F" w:rsidR="005E5C33" w:rsidRPr="005E5C33" w:rsidRDefault="005E5C33" w:rsidP="005E5C33">
      <w:pPr>
        <w:pStyle w:val="ListParagraph"/>
        <w:pBdr>
          <w:top w:val="single" w:sz="4" w:space="1" w:color="auto"/>
          <w:left w:val="single" w:sz="4" w:space="4" w:color="auto"/>
          <w:bottom w:val="single" w:sz="4" w:space="1" w:color="auto"/>
          <w:right w:val="single" w:sz="4" w:space="4" w:color="auto"/>
        </w:pBdr>
        <w:rPr>
          <w:color w:val="0070C0"/>
        </w:rPr>
      </w:pPr>
      <w:r w:rsidRPr="005E5C33">
        <w:rPr>
          <w:color w:val="0070C0"/>
        </w:rPr>
        <w:t xml:space="preserve">&lt;Your </w:t>
      </w:r>
      <w:r>
        <w:rPr>
          <w:color w:val="0070C0"/>
        </w:rPr>
        <w:t>confirmation</w:t>
      </w:r>
      <w:r w:rsidRPr="005E5C33">
        <w:rPr>
          <w:color w:val="0070C0"/>
        </w:rPr>
        <w:t>&gt;</w:t>
      </w:r>
      <w:r w:rsidR="00F24570">
        <w:rPr>
          <w:color w:val="0070C0"/>
        </w:rPr>
        <w:t xml:space="preserve"> - may be part of the confirmation letter</w:t>
      </w:r>
    </w:p>
    <w:p w14:paraId="1EE0D981" w14:textId="77777777" w:rsidR="002315CA" w:rsidRPr="009202CF" w:rsidRDefault="002315CA" w:rsidP="009202CF">
      <w:pPr>
        <w:rPr>
          <w:b/>
          <w:bCs/>
          <w:u w:val="single"/>
        </w:rPr>
      </w:pPr>
    </w:p>
    <w:sectPr w:rsidR="002315CA" w:rsidRPr="009202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1F673" w14:textId="77777777" w:rsidR="00504506" w:rsidRDefault="00504506" w:rsidP="00FC3140">
      <w:pPr>
        <w:spacing w:after="0" w:line="240" w:lineRule="auto"/>
      </w:pPr>
      <w:r>
        <w:separator/>
      </w:r>
    </w:p>
  </w:endnote>
  <w:endnote w:type="continuationSeparator" w:id="0">
    <w:p w14:paraId="668157A8" w14:textId="77777777" w:rsidR="00504506" w:rsidRDefault="00504506" w:rsidP="00FC3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884C" w14:textId="517D4975" w:rsidR="00FC3140" w:rsidRDefault="004F1304">
    <w:pPr>
      <w:pStyle w:val="Footer"/>
    </w:pPr>
    <w:r>
      <w:t xml:space="preserve">Rev </w:t>
    </w:r>
    <w:r w:rsidR="00A80CD8">
      <w:t>5</w:t>
    </w:r>
    <w:r>
      <w:t>, 202</w:t>
    </w:r>
    <w:r w:rsidR="00A80CD8">
      <w:t>202</w:t>
    </w:r>
    <w:r w:rsidR="00F24570">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CE998" w14:textId="77777777" w:rsidR="00504506" w:rsidRDefault="00504506" w:rsidP="00FC3140">
      <w:pPr>
        <w:spacing w:after="0" w:line="240" w:lineRule="auto"/>
      </w:pPr>
      <w:r>
        <w:separator/>
      </w:r>
    </w:p>
  </w:footnote>
  <w:footnote w:type="continuationSeparator" w:id="0">
    <w:p w14:paraId="7A147AEC" w14:textId="77777777" w:rsidR="00504506" w:rsidRDefault="00504506" w:rsidP="00FC31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469D" w14:textId="7963AF9E" w:rsidR="00FC3140" w:rsidRPr="00FC3140" w:rsidRDefault="00FC3140" w:rsidP="00FC3140">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B57"/>
    <w:multiLevelType w:val="hybridMultilevel"/>
    <w:tmpl w:val="42867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236F5"/>
    <w:multiLevelType w:val="hybridMultilevel"/>
    <w:tmpl w:val="28386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70457"/>
    <w:multiLevelType w:val="hybridMultilevel"/>
    <w:tmpl w:val="3872E5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FC333E"/>
    <w:multiLevelType w:val="hybridMultilevel"/>
    <w:tmpl w:val="24E48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D87523"/>
    <w:multiLevelType w:val="hybridMultilevel"/>
    <w:tmpl w:val="80A602A0"/>
    <w:lvl w:ilvl="0" w:tplc="0409000F">
      <w:start w:val="1"/>
      <w:numFmt w:val="decimal"/>
      <w:lvlText w:val="%1."/>
      <w:lvlJc w:val="left"/>
      <w:pPr>
        <w:ind w:left="720" w:hanging="360"/>
      </w:pPr>
    </w:lvl>
    <w:lvl w:ilvl="1" w:tplc="1DBAF27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772DE9"/>
    <w:multiLevelType w:val="hybridMultilevel"/>
    <w:tmpl w:val="2490E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154"/>
    <w:rsid w:val="00000997"/>
    <w:rsid w:val="00002928"/>
    <w:rsid w:val="0001295A"/>
    <w:rsid w:val="00037DB4"/>
    <w:rsid w:val="00052870"/>
    <w:rsid w:val="00073AC6"/>
    <w:rsid w:val="00073DA2"/>
    <w:rsid w:val="00081006"/>
    <w:rsid w:val="000853AC"/>
    <w:rsid w:val="000868A4"/>
    <w:rsid w:val="00091411"/>
    <w:rsid w:val="000A0101"/>
    <w:rsid w:val="000A0F77"/>
    <w:rsid w:val="000A2C46"/>
    <w:rsid w:val="000B4EC0"/>
    <w:rsid w:val="000C72BF"/>
    <w:rsid w:val="000D0248"/>
    <w:rsid w:val="000E3A58"/>
    <w:rsid w:val="000E3BE9"/>
    <w:rsid w:val="000E5864"/>
    <w:rsid w:val="000E66B7"/>
    <w:rsid w:val="000F0228"/>
    <w:rsid w:val="000F1BA2"/>
    <w:rsid w:val="000F2704"/>
    <w:rsid w:val="00113E28"/>
    <w:rsid w:val="00142154"/>
    <w:rsid w:val="00143207"/>
    <w:rsid w:val="00144831"/>
    <w:rsid w:val="00160F68"/>
    <w:rsid w:val="00172002"/>
    <w:rsid w:val="001743CB"/>
    <w:rsid w:val="00175A6C"/>
    <w:rsid w:val="001922F5"/>
    <w:rsid w:val="00196A05"/>
    <w:rsid w:val="001A2729"/>
    <w:rsid w:val="001B79DC"/>
    <w:rsid w:val="001C258C"/>
    <w:rsid w:val="001C5812"/>
    <w:rsid w:val="001D18F4"/>
    <w:rsid w:val="001D35AA"/>
    <w:rsid w:val="001D7E14"/>
    <w:rsid w:val="001F6A57"/>
    <w:rsid w:val="00203C71"/>
    <w:rsid w:val="00204F3C"/>
    <w:rsid w:val="00207B7B"/>
    <w:rsid w:val="0021293A"/>
    <w:rsid w:val="00221446"/>
    <w:rsid w:val="002315CA"/>
    <w:rsid w:val="0023524D"/>
    <w:rsid w:val="00237730"/>
    <w:rsid w:val="002427FA"/>
    <w:rsid w:val="0024367B"/>
    <w:rsid w:val="002448D8"/>
    <w:rsid w:val="00245887"/>
    <w:rsid w:val="00263A5F"/>
    <w:rsid w:val="002768F3"/>
    <w:rsid w:val="00277AE5"/>
    <w:rsid w:val="00280691"/>
    <w:rsid w:val="002806FE"/>
    <w:rsid w:val="00297CCB"/>
    <w:rsid w:val="002A0368"/>
    <w:rsid w:val="002A1689"/>
    <w:rsid w:val="002A1D06"/>
    <w:rsid w:val="002A78F6"/>
    <w:rsid w:val="002B16A7"/>
    <w:rsid w:val="002B2E54"/>
    <w:rsid w:val="002C5A1A"/>
    <w:rsid w:val="002D61AC"/>
    <w:rsid w:val="002D7154"/>
    <w:rsid w:val="002F0424"/>
    <w:rsid w:val="00303F7A"/>
    <w:rsid w:val="00330099"/>
    <w:rsid w:val="00330DA7"/>
    <w:rsid w:val="00387D3A"/>
    <w:rsid w:val="003922E8"/>
    <w:rsid w:val="00393979"/>
    <w:rsid w:val="003A3165"/>
    <w:rsid w:val="003C64E8"/>
    <w:rsid w:val="003D77EA"/>
    <w:rsid w:val="003F29CF"/>
    <w:rsid w:val="003F4BB9"/>
    <w:rsid w:val="0040588E"/>
    <w:rsid w:val="0041460E"/>
    <w:rsid w:val="004150B2"/>
    <w:rsid w:val="0042514C"/>
    <w:rsid w:val="0043064A"/>
    <w:rsid w:val="00430C94"/>
    <w:rsid w:val="00447F80"/>
    <w:rsid w:val="00453E93"/>
    <w:rsid w:val="00454687"/>
    <w:rsid w:val="00465102"/>
    <w:rsid w:val="0048426A"/>
    <w:rsid w:val="00487748"/>
    <w:rsid w:val="004902E3"/>
    <w:rsid w:val="00493363"/>
    <w:rsid w:val="004A061D"/>
    <w:rsid w:val="004B7AF2"/>
    <w:rsid w:val="004F0713"/>
    <w:rsid w:val="004F1304"/>
    <w:rsid w:val="004F630E"/>
    <w:rsid w:val="00504506"/>
    <w:rsid w:val="00506129"/>
    <w:rsid w:val="00510392"/>
    <w:rsid w:val="00511D7A"/>
    <w:rsid w:val="0052404D"/>
    <w:rsid w:val="0052724F"/>
    <w:rsid w:val="00530DBF"/>
    <w:rsid w:val="005351BB"/>
    <w:rsid w:val="00541FE3"/>
    <w:rsid w:val="0054782A"/>
    <w:rsid w:val="0056077B"/>
    <w:rsid w:val="00572F97"/>
    <w:rsid w:val="0058276F"/>
    <w:rsid w:val="00586ED1"/>
    <w:rsid w:val="00586ED9"/>
    <w:rsid w:val="0059114E"/>
    <w:rsid w:val="00592150"/>
    <w:rsid w:val="005970EF"/>
    <w:rsid w:val="005A72BF"/>
    <w:rsid w:val="005B2181"/>
    <w:rsid w:val="005B5528"/>
    <w:rsid w:val="005C0771"/>
    <w:rsid w:val="005E0C86"/>
    <w:rsid w:val="005E2ECB"/>
    <w:rsid w:val="005E5C33"/>
    <w:rsid w:val="005E6C50"/>
    <w:rsid w:val="006001B7"/>
    <w:rsid w:val="006028E2"/>
    <w:rsid w:val="00627944"/>
    <w:rsid w:val="00631441"/>
    <w:rsid w:val="0064023B"/>
    <w:rsid w:val="00654211"/>
    <w:rsid w:val="00674EEF"/>
    <w:rsid w:val="006802C3"/>
    <w:rsid w:val="00690BE8"/>
    <w:rsid w:val="006A21EA"/>
    <w:rsid w:val="006F3364"/>
    <w:rsid w:val="00703A6B"/>
    <w:rsid w:val="0071147C"/>
    <w:rsid w:val="00712A0F"/>
    <w:rsid w:val="00727E74"/>
    <w:rsid w:val="00737907"/>
    <w:rsid w:val="00767472"/>
    <w:rsid w:val="00774C0B"/>
    <w:rsid w:val="0077675D"/>
    <w:rsid w:val="0077732B"/>
    <w:rsid w:val="00794018"/>
    <w:rsid w:val="007974C1"/>
    <w:rsid w:val="007975A5"/>
    <w:rsid w:val="007B1424"/>
    <w:rsid w:val="007B7911"/>
    <w:rsid w:val="007D605E"/>
    <w:rsid w:val="007E3E28"/>
    <w:rsid w:val="007F6018"/>
    <w:rsid w:val="00801D66"/>
    <w:rsid w:val="00843F13"/>
    <w:rsid w:val="0087628A"/>
    <w:rsid w:val="00881E4C"/>
    <w:rsid w:val="008960B7"/>
    <w:rsid w:val="008A0AE6"/>
    <w:rsid w:val="008B5C33"/>
    <w:rsid w:val="008D1221"/>
    <w:rsid w:val="008D7E61"/>
    <w:rsid w:val="008E2B24"/>
    <w:rsid w:val="008E77EE"/>
    <w:rsid w:val="008F32DC"/>
    <w:rsid w:val="008F668B"/>
    <w:rsid w:val="00906BB1"/>
    <w:rsid w:val="00913533"/>
    <w:rsid w:val="009202CF"/>
    <w:rsid w:val="00920E17"/>
    <w:rsid w:val="0092313F"/>
    <w:rsid w:val="00926142"/>
    <w:rsid w:val="00937003"/>
    <w:rsid w:val="009410A1"/>
    <w:rsid w:val="009531B3"/>
    <w:rsid w:val="009570B1"/>
    <w:rsid w:val="00960234"/>
    <w:rsid w:val="00962A82"/>
    <w:rsid w:val="009B5751"/>
    <w:rsid w:val="009C1E5F"/>
    <w:rsid w:val="00A03515"/>
    <w:rsid w:val="00A14EB8"/>
    <w:rsid w:val="00A666E4"/>
    <w:rsid w:val="00A80CD8"/>
    <w:rsid w:val="00AA28DB"/>
    <w:rsid w:val="00AB5B92"/>
    <w:rsid w:val="00AC2D36"/>
    <w:rsid w:val="00AC6423"/>
    <w:rsid w:val="00AC77B9"/>
    <w:rsid w:val="00AE148A"/>
    <w:rsid w:val="00AF00DB"/>
    <w:rsid w:val="00B109F0"/>
    <w:rsid w:val="00B1322D"/>
    <w:rsid w:val="00B31E03"/>
    <w:rsid w:val="00B37A9B"/>
    <w:rsid w:val="00B45176"/>
    <w:rsid w:val="00B620E9"/>
    <w:rsid w:val="00B64C38"/>
    <w:rsid w:val="00B64D69"/>
    <w:rsid w:val="00BB5440"/>
    <w:rsid w:val="00BC31A5"/>
    <w:rsid w:val="00BD4E5E"/>
    <w:rsid w:val="00BD56A7"/>
    <w:rsid w:val="00BE0870"/>
    <w:rsid w:val="00BE6B8E"/>
    <w:rsid w:val="00BF1AE4"/>
    <w:rsid w:val="00C20BE8"/>
    <w:rsid w:val="00C4167E"/>
    <w:rsid w:val="00C52FD2"/>
    <w:rsid w:val="00C54A69"/>
    <w:rsid w:val="00C576EE"/>
    <w:rsid w:val="00C702A7"/>
    <w:rsid w:val="00C84E13"/>
    <w:rsid w:val="00C86891"/>
    <w:rsid w:val="00C903E3"/>
    <w:rsid w:val="00C92FF7"/>
    <w:rsid w:val="00CB167D"/>
    <w:rsid w:val="00CB344E"/>
    <w:rsid w:val="00CC02F3"/>
    <w:rsid w:val="00CD08B7"/>
    <w:rsid w:val="00CF4CE1"/>
    <w:rsid w:val="00D12435"/>
    <w:rsid w:val="00D247FD"/>
    <w:rsid w:val="00D32DD1"/>
    <w:rsid w:val="00D43BE4"/>
    <w:rsid w:val="00D648B4"/>
    <w:rsid w:val="00D6596C"/>
    <w:rsid w:val="00D7431E"/>
    <w:rsid w:val="00D83A5F"/>
    <w:rsid w:val="00D868A1"/>
    <w:rsid w:val="00D874C2"/>
    <w:rsid w:val="00D90412"/>
    <w:rsid w:val="00D959F7"/>
    <w:rsid w:val="00DF03BD"/>
    <w:rsid w:val="00E054FF"/>
    <w:rsid w:val="00E34366"/>
    <w:rsid w:val="00E376FE"/>
    <w:rsid w:val="00E46C22"/>
    <w:rsid w:val="00E62D26"/>
    <w:rsid w:val="00E8018E"/>
    <w:rsid w:val="00E82A11"/>
    <w:rsid w:val="00E91D32"/>
    <w:rsid w:val="00EA5CAF"/>
    <w:rsid w:val="00EC7386"/>
    <w:rsid w:val="00F016F7"/>
    <w:rsid w:val="00F111D3"/>
    <w:rsid w:val="00F22FF1"/>
    <w:rsid w:val="00F23434"/>
    <w:rsid w:val="00F24570"/>
    <w:rsid w:val="00F5625B"/>
    <w:rsid w:val="00F84C73"/>
    <w:rsid w:val="00F93E3A"/>
    <w:rsid w:val="00FA324B"/>
    <w:rsid w:val="00FB0286"/>
    <w:rsid w:val="00FC3140"/>
    <w:rsid w:val="00FE3A3C"/>
    <w:rsid w:val="00FF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E0CA"/>
  <w15:chartTrackingRefBased/>
  <w15:docId w15:val="{52AB6485-D69D-4A8F-AB6E-B30624F8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150"/>
    <w:pPr>
      <w:ind w:left="720"/>
      <w:contextualSpacing/>
    </w:pPr>
  </w:style>
  <w:style w:type="paragraph" w:styleId="Header">
    <w:name w:val="header"/>
    <w:basedOn w:val="Normal"/>
    <w:link w:val="HeaderChar"/>
    <w:uiPriority w:val="99"/>
    <w:unhideWhenUsed/>
    <w:rsid w:val="00FC3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140"/>
  </w:style>
  <w:style w:type="paragraph" w:styleId="Footer">
    <w:name w:val="footer"/>
    <w:basedOn w:val="Normal"/>
    <w:link w:val="FooterChar"/>
    <w:uiPriority w:val="99"/>
    <w:unhideWhenUsed/>
    <w:rsid w:val="00FC3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140"/>
  </w:style>
  <w:style w:type="character" w:styleId="CommentReference">
    <w:name w:val="annotation reference"/>
    <w:basedOn w:val="DefaultParagraphFont"/>
    <w:uiPriority w:val="99"/>
    <w:semiHidden/>
    <w:unhideWhenUsed/>
    <w:rsid w:val="00203C71"/>
    <w:rPr>
      <w:sz w:val="16"/>
      <w:szCs w:val="16"/>
    </w:rPr>
  </w:style>
  <w:style w:type="paragraph" w:styleId="CommentText">
    <w:name w:val="annotation text"/>
    <w:basedOn w:val="Normal"/>
    <w:link w:val="CommentTextChar"/>
    <w:uiPriority w:val="99"/>
    <w:semiHidden/>
    <w:unhideWhenUsed/>
    <w:rsid w:val="00203C71"/>
    <w:pPr>
      <w:spacing w:line="240" w:lineRule="auto"/>
    </w:pPr>
    <w:rPr>
      <w:sz w:val="20"/>
      <w:szCs w:val="20"/>
    </w:rPr>
  </w:style>
  <w:style w:type="character" w:customStyle="1" w:styleId="CommentTextChar">
    <w:name w:val="Comment Text Char"/>
    <w:basedOn w:val="DefaultParagraphFont"/>
    <w:link w:val="CommentText"/>
    <w:uiPriority w:val="99"/>
    <w:semiHidden/>
    <w:rsid w:val="00203C71"/>
    <w:rPr>
      <w:sz w:val="20"/>
      <w:szCs w:val="20"/>
    </w:rPr>
  </w:style>
  <w:style w:type="paragraph" w:styleId="CommentSubject">
    <w:name w:val="annotation subject"/>
    <w:basedOn w:val="CommentText"/>
    <w:next w:val="CommentText"/>
    <w:link w:val="CommentSubjectChar"/>
    <w:uiPriority w:val="99"/>
    <w:semiHidden/>
    <w:unhideWhenUsed/>
    <w:rsid w:val="00203C71"/>
    <w:rPr>
      <w:b/>
      <w:bCs/>
    </w:rPr>
  </w:style>
  <w:style w:type="character" w:customStyle="1" w:styleId="CommentSubjectChar">
    <w:name w:val="Comment Subject Char"/>
    <w:basedOn w:val="CommentTextChar"/>
    <w:link w:val="CommentSubject"/>
    <w:uiPriority w:val="99"/>
    <w:semiHidden/>
    <w:rsid w:val="00203C71"/>
    <w:rPr>
      <w:b/>
      <w:bCs/>
      <w:sz w:val="20"/>
      <w:szCs w:val="20"/>
    </w:rPr>
  </w:style>
  <w:style w:type="paragraph" w:styleId="BalloonText">
    <w:name w:val="Balloon Text"/>
    <w:basedOn w:val="Normal"/>
    <w:link w:val="BalloonTextChar"/>
    <w:uiPriority w:val="99"/>
    <w:semiHidden/>
    <w:unhideWhenUsed/>
    <w:rsid w:val="00330D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BF69F-E9D2-4AFB-B152-028F2E73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1927</Words>
  <Characters>10986</Characters>
  <Application>Microsoft Office Word</Application>
  <DocSecurity>4</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Kludt</dc:creator>
  <cp:keywords/>
  <dc:description/>
  <cp:lastModifiedBy>Frank Bauer</cp:lastModifiedBy>
  <cp:revision>2</cp:revision>
  <cp:lastPrinted>2021-04-03T18:36:00Z</cp:lastPrinted>
  <dcterms:created xsi:type="dcterms:W3CDTF">2022-02-26T23:59:00Z</dcterms:created>
  <dcterms:modified xsi:type="dcterms:W3CDTF">2022-02-26T23:59:00Z</dcterms:modified>
</cp:coreProperties>
</file>